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E4FB" w14:textId="77777777" w:rsidR="00766EB9" w:rsidRPr="00D62B40" w:rsidRDefault="00766EB9" w:rsidP="00766EB9">
      <w:pPr>
        <w:pStyle w:val="Nadpis2"/>
        <w:jc w:val="right"/>
        <w:rPr>
          <w:rFonts w:ascii="Arial" w:eastAsia="Arial" w:hAnsi="Arial" w:cs="Arial"/>
        </w:rPr>
      </w:pPr>
      <w:r w:rsidRPr="00D62B40">
        <w:rPr>
          <w:noProof/>
          <w:lang w:eastAsia="cs-CZ"/>
        </w:rPr>
        <w:drawing>
          <wp:inline distT="0" distB="0" distL="0" distR="0" wp14:anchorId="279CE52B" wp14:editId="279CE52C">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14:paraId="279CE4FC" w14:textId="77777777" w:rsidR="00766EB9" w:rsidRPr="00D62B40" w:rsidRDefault="00766EB9" w:rsidP="00766EB9">
      <w:pPr>
        <w:pStyle w:val="Normal1"/>
        <w:rPr>
          <w:rFonts w:ascii="Arial" w:eastAsia="Arial" w:hAnsi="Arial" w:cs="Arial"/>
          <w:b/>
        </w:rPr>
      </w:pPr>
    </w:p>
    <w:p w14:paraId="279CE4FD" w14:textId="77777777" w:rsidR="00766EB9" w:rsidRPr="00D62B40" w:rsidRDefault="00766EB9" w:rsidP="00766EB9">
      <w:pPr>
        <w:pStyle w:val="Normal1"/>
        <w:tabs>
          <w:tab w:val="left" w:pos="6480"/>
        </w:tabs>
        <w:rPr>
          <w:rFonts w:ascii="Arial" w:eastAsia="Arial" w:hAnsi="Arial" w:cs="Arial"/>
          <w:sz w:val="22"/>
          <w:szCs w:val="22"/>
        </w:rPr>
      </w:pPr>
    </w:p>
    <w:p w14:paraId="279CE4FE" w14:textId="3D99635F" w:rsidR="00766EB9" w:rsidRPr="00D62B40" w:rsidRDefault="00451836" w:rsidP="00766EB9">
      <w:pPr>
        <w:pStyle w:val="Normal1"/>
        <w:tabs>
          <w:tab w:val="left" w:pos="6480"/>
        </w:tabs>
        <w:rPr>
          <w:rFonts w:ascii="Arial" w:eastAsia="Arial" w:hAnsi="Arial" w:cs="Arial"/>
          <w:sz w:val="22"/>
          <w:szCs w:val="22"/>
        </w:rPr>
      </w:pPr>
      <w:r w:rsidRPr="00D62B40">
        <w:rPr>
          <w:rFonts w:ascii="Arial" w:eastAsia="Arial" w:hAnsi="Arial" w:cs="Arial"/>
          <w:sz w:val="22"/>
          <w:szCs w:val="22"/>
        </w:rPr>
        <w:t xml:space="preserve">Tlačová správa </w:t>
      </w:r>
      <w:r w:rsidRPr="00D62B40">
        <w:rPr>
          <w:rFonts w:ascii="Arial" w:eastAsia="Arial" w:hAnsi="Arial" w:cs="Arial"/>
          <w:sz w:val="22"/>
          <w:szCs w:val="22"/>
        </w:rPr>
        <w:tab/>
        <w:t xml:space="preserve">     V Bratislave, </w:t>
      </w:r>
      <w:r w:rsidR="00002F4D" w:rsidRPr="00D62B40">
        <w:rPr>
          <w:rFonts w:ascii="Arial" w:eastAsia="Arial" w:hAnsi="Arial" w:cs="Arial"/>
          <w:sz w:val="22"/>
          <w:szCs w:val="22"/>
        </w:rPr>
        <w:t>1</w:t>
      </w:r>
      <w:r w:rsidR="00766EB9" w:rsidRPr="00D62B40">
        <w:rPr>
          <w:rFonts w:ascii="Arial" w:eastAsia="Arial" w:hAnsi="Arial" w:cs="Arial"/>
          <w:sz w:val="22"/>
          <w:szCs w:val="22"/>
        </w:rPr>
        <w:t>.</w:t>
      </w:r>
      <w:r w:rsidRPr="00D62B40">
        <w:rPr>
          <w:rFonts w:ascii="Arial" w:eastAsia="Arial" w:hAnsi="Arial" w:cs="Arial"/>
          <w:sz w:val="22"/>
          <w:szCs w:val="22"/>
        </w:rPr>
        <w:t xml:space="preserve"> </w:t>
      </w:r>
      <w:r w:rsidR="00002F4D" w:rsidRPr="00D62B40">
        <w:rPr>
          <w:rFonts w:ascii="Arial" w:eastAsia="Arial" w:hAnsi="Arial" w:cs="Arial"/>
          <w:sz w:val="22"/>
          <w:szCs w:val="22"/>
        </w:rPr>
        <w:t>9</w:t>
      </w:r>
      <w:r w:rsidR="00766EB9" w:rsidRPr="00D62B40">
        <w:rPr>
          <w:rFonts w:ascii="Arial" w:eastAsia="Arial" w:hAnsi="Arial" w:cs="Arial"/>
          <w:sz w:val="22"/>
          <w:szCs w:val="22"/>
        </w:rPr>
        <w:t>.</w:t>
      </w:r>
      <w:r w:rsidR="006B7F63" w:rsidRPr="00D62B40">
        <w:rPr>
          <w:rFonts w:ascii="Arial" w:eastAsia="Arial" w:hAnsi="Arial" w:cs="Arial"/>
          <w:sz w:val="22"/>
          <w:szCs w:val="22"/>
        </w:rPr>
        <w:t xml:space="preserve"> </w:t>
      </w:r>
      <w:r w:rsidRPr="00D62B40">
        <w:rPr>
          <w:rFonts w:ascii="Arial" w:eastAsia="Arial" w:hAnsi="Arial" w:cs="Arial"/>
          <w:sz w:val="22"/>
          <w:szCs w:val="22"/>
        </w:rPr>
        <w:t>202</w:t>
      </w:r>
      <w:r w:rsidR="00002F4D" w:rsidRPr="00D62B40">
        <w:rPr>
          <w:rFonts w:ascii="Arial" w:eastAsia="Arial" w:hAnsi="Arial" w:cs="Arial"/>
          <w:sz w:val="22"/>
          <w:szCs w:val="22"/>
        </w:rPr>
        <w:t>1</w:t>
      </w:r>
    </w:p>
    <w:p w14:paraId="279CE4FF" w14:textId="77777777" w:rsidR="00766EB9" w:rsidRPr="00D62B40" w:rsidRDefault="00766EB9" w:rsidP="00766EB9">
      <w:pPr>
        <w:pStyle w:val="Normal1"/>
        <w:rPr>
          <w:rFonts w:ascii="Arial" w:eastAsia="Arial" w:hAnsi="Arial" w:cs="Arial"/>
        </w:rPr>
      </w:pPr>
    </w:p>
    <w:p w14:paraId="279CE500" w14:textId="77777777" w:rsidR="00766EB9" w:rsidRPr="00D62B40"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14:paraId="279CE502" w14:textId="5B6B3F00" w:rsidR="00766EB9" w:rsidRPr="00D62B40" w:rsidRDefault="00984BF6" w:rsidP="006B7F63">
      <w:pPr>
        <w:pStyle w:val="Normal1"/>
        <w:spacing w:line="360" w:lineRule="auto"/>
        <w:rPr>
          <w:rFonts w:ascii="Arial" w:eastAsia="Arial" w:hAnsi="Arial" w:cs="Arial"/>
          <w:b/>
          <w:bCs/>
          <w:color w:val="000000"/>
          <w:sz w:val="28"/>
        </w:rPr>
      </w:pPr>
      <w:r w:rsidRPr="00984BF6">
        <w:rPr>
          <w:rFonts w:ascii="Arial" w:eastAsia="Arial" w:hAnsi="Arial" w:cs="Arial"/>
          <w:b/>
          <w:bCs/>
          <w:color w:val="000000"/>
          <w:sz w:val="28"/>
        </w:rPr>
        <w:t>Vakcíny pre Berlín</w:t>
      </w:r>
    </w:p>
    <w:p w14:paraId="3C5CBDAA" w14:textId="77777777" w:rsidR="00984BF6" w:rsidRPr="00D62B40" w:rsidRDefault="00984BF6" w:rsidP="006B7F63">
      <w:pPr>
        <w:pStyle w:val="Normal1"/>
        <w:spacing w:line="360" w:lineRule="auto"/>
        <w:rPr>
          <w:rFonts w:ascii="Arial" w:eastAsia="Arial" w:hAnsi="Arial" w:cs="Arial"/>
          <w:b/>
          <w:bCs/>
          <w:color w:val="000000"/>
          <w:sz w:val="28"/>
        </w:rPr>
      </w:pPr>
    </w:p>
    <w:p w14:paraId="1787E850" w14:textId="77777777" w:rsidR="00002F4D" w:rsidRPr="00002F4D" w:rsidRDefault="00002F4D" w:rsidP="00002F4D">
      <w:pPr>
        <w:pStyle w:val="Normln1"/>
        <w:spacing w:line="360" w:lineRule="auto"/>
        <w:jc w:val="both"/>
        <w:rPr>
          <w:rFonts w:ascii="Arial" w:eastAsia="Arial" w:hAnsi="Arial" w:cs="Arial"/>
          <w:b/>
          <w:color w:val="333333"/>
          <w:sz w:val="24"/>
          <w:lang w:val="sk-SK"/>
        </w:rPr>
      </w:pPr>
      <w:r w:rsidRPr="00002F4D">
        <w:rPr>
          <w:rFonts w:ascii="Arial" w:eastAsia="Arial" w:hAnsi="Arial" w:cs="Arial"/>
          <w:b/>
          <w:color w:val="333333"/>
          <w:sz w:val="24"/>
          <w:lang w:val="sk-SK"/>
        </w:rPr>
        <w:t xml:space="preserve">Boj proti pandémii pomocou očkovania, osobných ochranných prostriedkov a inteligentnej logistiky. Berlínsky senát poveril logistikou vakcín osvedčeného partnera, spoločnosť DACHSER v berlínskom </w:t>
      </w:r>
      <w:proofErr w:type="spellStart"/>
      <w:r w:rsidRPr="00002F4D">
        <w:rPr>
          <w:rFonts w:ascii="Arial" w:eastAsia="Arial" w:hAnsi="Arial" w:cs="Arial"/>
          <w:b/>
          <w:color w:val="333333"/>
          <w:sz w:val="24"/>
          <w:lang w:val="sk-SK"/>
        </w:rPr>
        <w:t>Schönefelde</w:t>
      </w:r>
      <w:proofErr w:type="spellEnd"/>
      <w:r w:rsidRPr="00002F4D">
        <w:rPr>
          <w:rFonts w:ascii="Arial" w:eastAsia="Arial" w:hAnsi="Arial" w:cs="Arial"/>
          <w:b/>
          <w:color w:val="333333"/>
          <w:sz w:val="24"/>
          <w:lang w:val="sk-SK"/>
        </w:rPr>
        <w:t>.</w:t>
      </w:r>
    </w:p>
    <w:p w14:paraId="55302EF2" w14:textId="0AA13BF8" w:rsidR="00C948E6" w:rsidRPr="00C948E6" w:rsidRDefault="00C948E6" w:rsidP="00C948E6">
      <w:pPr>
        <w:spacing w:after="0" w:line="240" w:lineRule="auto"/>
        <w:rPr>
          <w:rFonts w:ascii="Times New Roman" w:eastAsia="Times New Roman" w:hAnsi="Times New Roman" w:cs="Times New Roman"/>
          <w:sz w:val="24"/>
          <w:szCs w:val="24"/>
          <w:lang w:val="sk-SK" w:eastAsia="cs-CZ"/>
        </w:rPr>
      </w:pPr>
      <w:r w:rsidRPr="00C948E6">
        <w:rPr>
          <w:rFonts w:ascii="Times New Roman" w:eastAsia="Times New Roman" w:hAnsi="Times New Roman" w:cs="Times New Roman"/>
          <w:sz w:val="24"/>
          <w:szCs w:val="24"/>
          <w:lang w:val="sk-SK" w:eastAsia="cs-CZ"/>
        </w:rPr>
        <w:fldChar w:fldCharType="begin"/>
      </w:r>
      <w:r w:rsidRPr="00C948E6">
        <w:rPr>
          <w:rFonts w:ascii="Times New Roman" w:eastAsia="Times New Roman" w:hAnsi="Times New Roman" w:cs="Times New Roman"/>
          <w:sz w:val="24"/>
          <w:szCs w:val="24"/>
          <w:lang w:val="sk-SK" w:eastAsia="cs-CZ"/>
        </w:rPr>
        <w:instrText xml:space="preserve"> INCLUDEPICTURE "https://www.dachser.sk/sk/mediaroom/images/Slovakia/NEWS/Vaccine_for_Berlin_rdax_65.jpg" \* MERGEFORMATINET </w:instrText>
      </w:r>
      <w:r w:rsidRPr="00C948E6">
        <w:rPr>
          <w:rFonts w:ascii="Times New Roman" w:eastAsia="Times New Roman" w:hAnsi="Times New Roman" w:cs="Times New Roman"/>
          <w:sz w:val="24"/>
          <w:szCs w:val="24"/>
          <w:lang w:val="sk-SK" w:eastAsia="cs-CZ"/>
        </w:rPr>
        <w:fldChar w:fldCharType="separate"/>
      </w:r>
      <w:r w:rsidRPr="00D62B40">
        <w:rPr>
          <w:rFonts w:ascii="Times New Roman" w:eastAsia="Times New Roman" w:hAnsi="Times New Roman" w:cs="Times New Roman"/>
          <w:noProof/>
          <w:sz w:val="24"/>
          <w:szCs w:val="24"/>
          <w:lang w:val="sk-SK" w:eastAsia="cs-CZ"/>
        </w:rPr>
        <w:drawing>
          <wp:inline distT="0" distB="0" distL="0" distR="0" wp14:anchorId="269FA2AB" wp14:editId="3675A802">
            <wp:extent cx="4520316" cy="2542678"/>
            <wp:effectExtent l="0" t="0" r="1270" b="0"/>
            <wp:docPr id="4" name="Obrázek 4" descr="Vakcíny pre Berl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kcíny pre Berlí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26696" cy="2546266"/>
                    </a:xfrm>
                    <a:prstGeom prst="rect">
                      <a:avLst/>
                    </a:prstGeom>
                    <a:noFill/>
                    <a:ln>
                      <a:noFill/>
                    </a:ln>
                  </pic:spPr>
                </pic:pic>
              </a:graphicData>
            </a:graphic>
          </wp:inline>
        </w:drawing>
      </w:r>
      <w:r w:rsidRPr="00C948E6">
        <w:rPr>
          <w:rFonts w:ascii="Times New Roman" w:eastAsia="Times New Roman" w:hAnsi="Times New Roman" w:cs="Times New Roman"/>
          <w:sz w:val="24"/>
          <w:szCs w:val="24"/>
          <w:lang w:val="sk-SK" w:eastAsia="cs-CZ"/>
        </w:rPr>
        <w:fldChar w:fldCharType="end"/>
      </w:r>
    </w:p>
    <w:p w14:paraId="291C1392" w14:textId="77777777" w:rsidR="00D62B40" w:rsidRPr="00D62B40" w:rsidRDefault="00D62B40" w:rsidP="00D62B40">
      <w:pPr>
        <w:spacing w:after="0" w:line="240" w:lineRule="auto"/>
        <w:rPr>
          <w:rFonts w:ascii="Arial" w:eastAsia="Arial" w:hAnsi="Arial" w:cs="Arial"/>
          <w:i/>
          <w:iCs/>
          <w:color w:val="333333"/>
          <w:szCs w:val="21"/>
          <w:lang w:val="sk-SK"/>
        </w:rPr>
      </w:pPr>
      <w:r w:rsidRPr="00D62B40">
        <w:rPr>
          <w:rFonts w:ascii="Arial" w:eastAsia="Arial" w:hAnsi="Arial" w:cs="Arial"/>
          <w:i/>
          <w:iCs/>
          <w:color w:val="333333"/>
          <w:szCs w:val="21"/>
          <w:lang w:val="sk-SK"/>
        </w:rPr>
        <w:t>Vakcíny pre Berlín</w:t>
      </w:r>
    </w:p>
    <w:p w14:paraId="279CE504" w14:textId="77777777" w:rsidR="006B7F63" w:rsidRPr="00D62B40" w:rsidRDefault="006B7F63" w:rsidP="006B7F63">
      <w:pPr>
        <w:pStyle w:val="Normln1"/>
        <w:spacing w:after="0" w:line="360" w:lineRule="auto"/>
        <w:jc w:val="both"/>
        <w:rPr>
          <w:rFonts w:ascii="Arial" w:eastAsia="Arial" w:hAnsi="Arial" w:cs="Arial"/>
          <w:b/>
          <w:color w:val="333333"/>
          <w:sz w:val="24"/>
          <w:lang w:val="sk-SK"/>
        </w:rPr>
      </w:pPr>
    </w:p>
    <w:p w14:paraId="66CAC48E" w14:textId="77777777" w:rsidR="00985340" w:rsidRPr="00985340" w:rsidRDefault="00985340" w:rsidP="00985340">
      <w:pPr>
        <w:pStyle w:val="Normln1"/>
        <w:spacing w:after="0" w:line="360" w:lineRule="auto"/>
        <w:jc w:val="both"/>
        <w:rPr>
          <w:rFonts w:ascii="Arial" w:eastAsia="Arial" w:hAnsi="Arial" w:cs="Arial"/>
          <w:color w:val="333333"/>
          <w:sz w:val="24"/>
          <w:lang w:val="sk-SK"/>
        </w:rPr>
      </w:pPr>
      <w:r w:rsidRPr="00985340">
        <w:rPr>
          <w:rFonts w:ascii="Arial" w:eastAsia="Arial" w:hAnsi="Arial" w:cs="Arial"/>
          <w:color w:val="333333"/>
          <w:sz w:val="24"/>
          <w:lang w:val="sk-SK"/>
        </w:rPr>
        <w:t>„</w:t>
      </w:r>
      <w:r w:rsidRPr="00985340">
        <w:rPr>
          <w:rFonts w:ascii="Arial" w:eastAsia="Arial" w:hAnsi="Arial" w:cs="Arial"/>
          <w:i/>
          <w:iCs/>
          <w:color w:val="333333"/>
          <w:sz w:val="24"/>
          <w:lang w:val="sk-SK"/>
        </w:rPr>
        <w:t>Je to všetko naozaj neuveriteľné, ale dosiahli sme to vďaka tímovej práci</w:t>
      </w:r>
      <w:r w:rsidRPr="00985340">
        <w:rPr>
          <w:rFonts w:ascii="Arial" w:eastAsia="Arial" w:hAnsi="Arial" w:cs="Arial"/>
          <w:color w:val="333333"/>
          <w:sz w:val="24"/>
          <w:lang w:val="sk-SK"/>
        </w:rPr>
        <w:t xml:space="preserve">.“ Pri pohľade na minulý rok a niekoľko mesiacov roku 2021 sa </w:t>
      </w:r>
      <w:proofErr w:type="spellStart"/>
      <w:r w:rsidRPr="00985340">
        <w:rPr>
          <w:rFonts w:ascii="Arial" w:eastAsia="Arial" w:hAnsi="Arial" w:cs="Arial"/>
          <w:color w:val="333333"/>
          <w:sz w:val="24"/>
          <w:lang w:val="sk-SK"/>
        </w:rPr>
        <w:t>Olaf</w:t>
      </w:r>
      <w:proofErr w:type="spellEnd"/>
      <w:r w:rsidRPr="00985340">
        <w:rPr>
          <w:rFonts w:ascii="Arial" w:eastAsia="Arial" w:hAnsi="Arial" w:cs="Arial"/>
          <w:color w:val="333333"/>
          <w:sz w:val="24"/>
          <w:lang w:val="sk-SK"/>
        </w:rPr>
        <w:t xml:space="preserve"> Schmidt stále cíti ohromený a spokojný. Zastáva pozíciu generálneho riaditeľa logistického centra DACHSER v Berlíne-</w:t>
      </w:r>
      <w:proofErr w:type="spellStart"/>
      <w:r w:rsidRPr="00985340">
        <w:rPr>
          <w:rFonts w:ascii="Arial" w:eastAsia="Arial" w:hAnsi="Arial" w:cs="Arial"/>
          <w:color w:val="333333"/>
          <w:sz w:val="24"/>
          <w:lang w:val="sk-SK"/>
        </w:rPr>
        <w:t>Brandenbursku</w:t>
      </w:r>
      <w:proofErr w:type="spellEnd"/>
      <w:r w:rsidRPr="00985340">
        <w:rPr>
          <w:rFonts w:ascii="Arial" w:eastAsia="Arial" w:hAnsi="Arial" w:cs="Arial"/>
          <w:color w:val="333333"/>
          <w:sz w:val="24"/>
          <w:lang w:val="sk-SK"/>
        </w:rPr>
        <w:t xml:space="preserve">, </w:t>
      </w:r>
      <w:proofErr w:type="spellStart"/>
      <w:r w:rsidRPr="00985340">
        <w:rPr>
          <w:rFonts w:ascii="Arial" w:eastAsia="Arial" w:hAnsi="Arial" w:cs="Arial"/>
          <w:color w:val="333333"/>
          <w:sz w:val="24"/>
          <w:lang w:val="sk-SK"/>
        </w:rPr>
        <w:t>Schönefelde</w:t>
      </w:r>
      <w:proofErr w:type="spellEnd"/>
      <w:r w:rsidRPr="00985340">
        <w:rPr>
          <w:rFonts w:ascii="Arial" w:eastAsia="Arial" w:hAnsi="Arial" w:cs="Arial"/>
          <w:color w:val="333333"/>
          <w:sz w:val="24"/>
          <w:lang w:val="sk-SK"/>
        </w:rPr>
        <w:t>, a jeho príbeh o pandémii covid-19 je príbehom o pretekoch s časom a o tom, ako inteligentná logistika zabezpečuje spoľahlivé dodávky osobných ochranných prostriedkov a vakcín pre ľudí.</w:t>
      </w:r>
    </w:p>
    <w:p w14:paraId="0BE37366" w14:textId="336E4C48" w:rsidR="00985340" w:rsidRDefault="00985340" w:rsidP="00985340">
      <w:pPr>
        <w:pStyle w:val="Normln1"/>
        <w:spacing w:after="0" w:line="360" w:lineRule="auto"/>
        <w:jc w:val="both"/>
        <w:rPr>
          <w:rFonts w:ascii="Arial" w:eastAsia="Arial" w:hAnsi="Arial" w:cs="Arial"/>
          <w:color w:val="333333"/>
          <w:sz w:val="24"/>
          <w:lang w:val="sk-SK"/>
        </w:rPr>
      </w:pPr>
      <w:r w:rsidRPr="00985340">
        <w:rPr>
          <w:rFonts w:ascii="Arial" w:eastAsia="Arial" w:hAnsi="Arial" w:cs="Arial"/>
          <w:color w:val="333333"/>
          <w:sz w:val="24"/>
          <w:lang w:val="sk-SK"/>
        </w:rPr>
        <w:t>Začnime však od začiatku. V polovici mája minulého roka sa Berlínsky senát obrátil na logistické centrum DACHSER v Berlíne-</w:t>
      </w:r>
      <w:proofErr w:type="spellStart"/>
      <w:r w:rsidRPr="00985340">
        <w:rPr>
          <w:rFonts w:ascii="Arial" w:eastAsia="Arial" w:hAnsi="Arial" w:cs="Arial"/>
          <w:color w:val="333333"/>
          <w:sz w:val="24"/>
          <w:lang w:val="sk-SK"/>
        </w:rPr>
        <w:t>Brandenbursku</w:t>
      </w:r>
      <w:proofErr w:type="spellEnd"/>
      <w:r w:rsidRPr="00985340">
        <w:rPr>
          <w:rFonts w:ascii="Arial" w:eastAsia="Arial" w:hAnsi="Arial" w:cs="Arial"/>
          <w:color w:val="333333"/>
          <w:sz w:val="24"/>
          <w:lang w:val="sk-SK"/>
        </w:rPr>
        <w:t xml:space="preserve"> so žiadosťou o urýchlenú organizáciu skladovania a distribúcie ochranných masiek a iných osobných ochranných prostriedkov. „</w:t>
      </w:r>
      <w:r w:rsidRPr="00985340">
        <w:rPr>
          <w:rFonts w:ascii="Arial" w:eastAsia="Arial" w:hAnsi="Arial" w:cs="Arial"/>
          <w:i/>
          <w:iCs/>
          <w:color w:val="333333"/>
          <w:sz w:val="24"/>
          <w:lang w:val="sk-SK"/>
        </w:rPr>
        <w:t>Bolo potrebné konať okamžite</w:t>
      </w:r>
      <w:r w:rsidRPr="00985340">
        <w:rPr>
          <w:rFonts w:ascii="Arial" w:eastAsia="Arial" w:hAnsi="Arial" w:cs="Arial"/>
          <w:color w:val="333333"/>
          <w:sz w:val="24"/>
          <w:lang w:val="sk-SK"/>
        </w:rPr>
        <w:t xml:space="preserve">,“ spomína Schmidt a uvádza </w:t>
      </w:r>
      <w:r w:rsidRPr="00985340">
        <w:rPr>
          <w:rFonts w:ascii="Arial" w:eastAsia="Arial" w:hAnsi="Arial" w:cs="Arial"/>
          <w:color w:val="333333"/>
          <w:sz w:val="24"/>
          <w:lang w:val="sk-SK"/>
        </w:rPr>
        <w:lastRenderedPageBreak/>
        <w:t>to ako jeden z dôvodov, prečo bola spoločnosť DACHSER jasnou voľbou. Do konca júna bolo logistické centrum schopné poskytnúť skladovacie priestory pre 130 prepravných kontajnerov. V júli pribudli tri lietadlá Boeing 747. „</w:t>
      </w:r>
      <w:r w:rsidRPr="00985340">
        <w:rPr>
          <w:rFonts w:ascii="Arial" w:eastAsia="Arial" w:hAnsi="Arial" w:cs="Arial"/>
          <w:i/>
          <w:iCs/>
          <w:color w:val="333333"/>
          <w:sz w:val="24"/>
          <w:lang w:val="sk-SK"/>
        </w:rPr>
        <w:t>V priebehu štyroch týždňov sme zrazu mali v sklade 8 000 nových paliet</w:t>
      </w:r>
      <w:r w:rsidRPr="00985340">
        <w:rPr>
          <w:rFonts w:ascii="Arial" w:eastAsia="Arial" w:hAnsi="Arial" w:cs="Arial"/>
          <w:color w:val="333333"/>
          <w:sz w:val="24"/>
          <w:lang w:val="sk-SK"/>
        </w:rPr>
        <w:t>,“ hovorí Schmidt. „</w:t>
      </w:r>
      <w:r w:rsidRPr="00985340">
        <w:rPr>
          <w:rFonts w:ascii="Arial" w:eastAsia="Arial" w:hAnsi="Arial" w:cs="Arial"/>
          <w:i/>
          <w:iCs/>
          <w:color w:val="333333"/>
          <w:sz w:val="24"/>
          <w:lang w:val="sk-SK"/>
        </w:rPr>
        <w:t>Ale to bol len začiatok,“</w:t>
      </w:r>
      <w:r w:rsidRPr="00985340">
        <w:rPr>
          <w:rFonts w:ascii="Arial" w:eastAsia="Arial" w:hAnsi="Arial" w:cs="Arial"/>
          <w:color w:val="333333"/>
          <w:sz w:val="24"/>
          <w:lang w:val="sk-SK"/>
        </w:rPr>
        <w:t xml:space="preserve"> hovorí </w:t>
      </w:r>
      <w:proofErr w:type="spellStart"/>
      <w:r w:rsidRPr="00985340">
        <w:rPr>
          <w:rFonts w:ascii="Arial" w:eastAsia="Arial" w:hAnsi="Arial" w:cs="Arial"/>
          <w:color w:val="333333"/>
          <w:sz w:val="24"/>
          <w:lang w:val="sk-SK"/>
        </w:rPr>
        <w:t>Falk</w:t>
      </w:r>
      <w:proofErr w:type="spellEnd"/>
      <w:r w:rsidRPr="00985340">
        <w:rPr>
          <w:rFonts w:ascii="Arial" w:eastAsia="Arial" w:hAnsi="Arial" w:cs="Arial"/>
          <w:color w:val="333333"/>
          <w:sz w:val="24"/>
          <w:lang w:val="sk-SK"/>
        </w:rPr>
        <w:t xml:space="preserve"> </w:t>
      </w:r>
      <w:proofErr w:type="spellStart"/>
      <w:r w:rsidRPr="00985340">
        <w:rPr>
          <w:rFonts w:ascii="Arial" w:eastAsia="Arial" w:hAnsi="Arial" w:cs="Arial"/>
          <w:color w:val="333333"/>
          <w:sz w:val="24"/>
          <w:lang w:val="sk-SK"/>
        </w:rPr>
        <w:t>Wenk</w:t>
      </w:r>
      <w:proofErr w:type="spellEnd"/>
      <w:r w:rsidRPr="00985340">
        <w:rPr>
          <w:rFonts w:ascii="Arial" w:eastAsia="Arial" w:hAnsi="Arial" w:cs="Arial"/>
          <w:color w:val="333333"/>
          <w:sz w:val="24"/>
          <w:lang w:val="sk-SK"/>
        </w:rPr>
        <w:t>, manažér zmluvnej logistiky v logistickom centre DACHSER v Berlíne-</w:t>
      </w:r>
      <w:proofErr w:type="spellStart"/>
      <w:r w:rsidRPr="00985340">
        <w:rPr>
          <w:rFonts w:ascii="Arial" w:eastAsia="Arial" w:hAnsi="Arial" w:cs="Arial"/>
          <w:color w:val="333333"/>
          <w:sz w:val="24"/>
          <w:lang w:val="sk-SK"/>
        </w:rPr>
        <w:t>Brandenburgu</w:t>
      </w:r>
      <w:proofErr w:type="spellEnd"/>
      <w:r w:rsidRPr="00985340">
        <w:rPr>
          <w:rFonts w:ascii="Arial" w:eastAsia="Arial" w:hAnsi="Arial" w:cs="Arial"/>
          <w:color w:val="333333"/>
          <w:sz w:val="24"/>
          <w:lang w:val="sk-SK"/>
        </w:rPr>
        <w:t>. „</w:t>
      </w:r>
      <w:r w:rsidRPr="00985340">
        <w:rPr>
          <w:rFonts w:ascii="Arial" w:eastAsia="Arial" w:hAnsi="Arial" w:cs="Arial"/>
          <w:i/>
          <w:iCs/>
          <w:color w:val="333333"/>
          <w:sz w:val="24"/>
          <w:lang w:val="sk-SK"/>
        </w:rPr>
        <w:t xml:space="preserve">Do januára 2021 sa počet uskladnených paliet zvýšil na 11 000 a na zvládnutie tejto situácie sme potrebovali všetky naše odborné znalosti a vynaliezavosť.“ </w:t>
      </w:r>
      <w:proofErr w:type="spellStart"/>
      <w:r w:rsidRPr="00985340">
        <w:rPr>
          <w:rFonts w:ascii="Arial" w:eastAsia="Arial" w:hAnsi="Arial" w:cs="Arial"/>
          <w:color w:val="333333"/>
          <w:sz w:val="24"/>
          <w:lang w:val="sk-SK"/>
        </w:rPr>
        <w:t>Wenk</w:t>
      </w:r>
      <w:proofErr w:type="spellEnd"/>
      <w:r w:rsidRPr="00985340">
        <w:rPr>
          <w:rFonts w:ascii="Arial" w:eastAsia="Arial" w:hAnsi="Arial" w:cs="Arial"/>
          <w:color w:val="333333"/>
          <w:sz w:val="24"/>
          <w:lang w:val="sk-SK"/>
        </w:rPr>
        <w:t xml:space="preserve"> zároveň vysvetľuje, že skladovanie a distribúcia osobných ochranných prostriedkov, masiek a </w:t>
      </w:r>
      <w:proofErr w:type="spellStart"/>
      <w:r w:rsidRPr="00985340">
        <w:rPr>
          <w:rFonts w:ascii="Arial" w:eastAsia="Arial" w:hAnsi="Arial" w:cs="Arial"/>
          <w:color w:val="333333"/>
          <w:sz w:val="24"/>
          <w:lang w:val="sk-SK"/>
        </w:rPr>
        <w:t>rýchlotestovacích</w:t>
      </w:r>
      <w:proofErr w:type="spellEnd"/>
      <w:r w:rsidRPr="00985340">
        <w:rPr>
          <w:rFonts w:ascii="Arial" w:eastAsia="Arial" w:hAnsi="Arial" w:cs="Arial"/>
          <w:color w:val="333333"/>
          <w:sz w:val="24"/>
          <w:lang w:val="sk-SK"/>
        </w:rPr>
        <w:t xml:space="preserve"> súprav bolo stelesnením zmluvnej logistiky. „</w:t>
      </w:r>
      <w:r w:rsidRPr="00985340">
        <w:rPr>
          <w:rFonts w:ascii="Arial" w:eastAsia="Arial" w:hAnsi="Arial" w:cs="Arial"/>
          <w:i/>
          <w:iCs/>
          <w:color w:val="333333"/>
          <w:sz w:val="24"/>
          <w:lang w:val="sk-SK"/>
        </w:rPr>
        <w:t>Spoločnosť DACHSER má dlhoročné skúsenosti s vykonávaním podobných procesov, a to aj pri vysokom vyťažení kapacity. Ale potom prišli vakcíny</w:t>
      </w:r>
      <w:r w:rsidRPr="00985340">
        <w:rPr>
          <w:rFonts w:ascii="Arial" w:eastAsia="Arial" w:hAnsi="Arial" w:cs="Arial"/>
          <w:color w:val="333333"/>
          <w:sz w:val="24"/>
          <w:lang w:val="sk-SK"/>
        </w:rPr>
        <w:t>.“</w:t>
      </w:r>
    </w:p>
    <w:p w14:paraId="29712480" w14:textId="77777777" w:rsidR="001135E6" w:rsidRPr="00985340" w:rsidRDefault="001135E6" w:rsidP="00985340">
      <w:pPr>
        <w:pStyle w:val="Normln1"/>
        <w:spacing w:after="0" w:line="360" w:lineRule="auto"/>
        <w:jc w:val="both"/>
        <w:rPr>
          <w:rFonts w:ascii="Arial" w:eastAsia="Arial" w:hAnsi="Arial" w:cs="Arial"/>
          <w:color w:val="333333"/>
          <w:sz w:val="24"/>
          <w:lang w:val="sk-SK"/>
        </w:rPr>
      </w:pPr>
    </w:p>
    <w:p w14:paraId="2FCED48A" w14:textId="77777777" w:rsidR="00985340" w:rsidRPr="00985340" w:rsidRDefault="00985340" w:rsidP="00985340">
      <w:pPr>
        <w:pStyle w:val="Normln1"/>
        <w:spacing w:after="0" w:line="360" w:lineRule="auto"/>
        <w:jc w:val="both"/>
        <w:rPr>
          <w:rFonts w:ascii="Arial" w:eastAsia="Arial" w:hAnsi="Arial" w:cs="Arial"/>
          <w:b/>
          <w:bCs/>
          <w:color w:val="333333"/>
          <w:sz w:val="24"/>
          <w:lang w:val="sk-SK"/>
        </w:rPr>
      </w:pPr>
      <w:r w:rsidRPr="00985340">
        <w:rPr>
          <w:rFonts w:ascii="Arial" w:eastAsia="Arial" w:hAnsi="Arial" w:cs="Arial"/>
          <w:b/>
          <w:bCs/>
          <w:color w:val="333333"/>
          <w:sz w:val="24"/>
          <w:lang w:val="sk-SK"/>
        </w:rPr>
        <w:t>Výzva senátu</w:t>
      </w:r>
    </w:p>
    <w:p w14:paraId="2CBC8CB9" w14:textId="77777777" w:rsidR="00985340" w:rsidRPr="00985340" w:rsidRDefault="00985340" w:rsidP="00985340">
      <w:pPr>
        <w:pStyle w:val="Normln1"/>
        <w:spacing w:after="0" w:line="360" w:lineRule="auto"/>
        <w:jc w:val="both"/>
        <w:rPr>
          <w:rFonts w:ascii="Arial" w:eastAsia="Arial" w:hAnsi="Arial" w:cs="Arial"/>
          <w:color w:val="333333"/>
          <w:sz w:val="24"/>
          <w:lang w:val="sk-SK"/>
        </w:rPr>
      </w:pPr>
      <w:r w:rsidRPr="00985340">
        <w:rPr>
          <w:rFonts w:ascii="Arial" w:eastAsia="Arial" w:hAnsi="Arial" w:cs="Arial"/>
          <w:color w:val="333333"/>
          <w:sz w:val="24"/>
          <w:lang w:val="sk-SK"/>
        </w:rPr>
        <w:t xml:space="preserve">Európska lieková agentúra (EMA) 27. decembra schválila očkovanie registrovanými </w:t>
      </w:r>
      <w:proofErr w:type="spellStart"/>
      <w:r w:rsidRPr="00985340">
        <w:rPr>
          <w:rFonts w:ascii="Arial" w:eastAsia="Arial" w:hAnsi="Arial" w:cs="Arial"/>
          <w:color w:val="333333"/>
          <w:sz w:val="24"/>
          <w:lang w:val="sk-SK"/>
        </w:rPr>
        <w:t>vakcínamí</w:t>
      </w:r>
      <w:proofErr w:type="spellEnd"/>
      <w:r w:rsidRPr="00985340">
        <w:rPr>
          <w:rFonts w:ascii="Arial" w:eastAsia="Arial" w:hAnsi="Arial" w:cs="Arial"/>
          <w:color w:val="333333"/>
          <w:sz w:val="24"/>
          <w:lang w:val="sk-SK"/>
        </w:rPr>
        <w:t xml:space="preserve"> proti covid-19. Vedenie berlínskeho senátu sa už 7. decembra obrátilo na DACHSER v očakávaní, že k očkovaniu príde v najbližšom čase: „</w:t>
      </w:r>
      <w:r w:rsidRPr="00985340">
        <w:rPr>
          <w:rFonts w:ascii="Arial" w:eastAsia="Arial" w:hAnsi="Arial" w:cs="Arial"/>
          <w:i/>
          <w:iCs/>
          <w:color w:val="333333"/>
          <w:sz w:val="24"/>
          <w:lang w:val="sk-SK"/>
        </w:rPr>
        <w:t xml:space="preserve">'Máme problém...,' tak sa začal rozhovor,“ </w:t>
      </w:r>
      <w:r w:rsidRPr="00985340">
        <w:rPr>
          <w:rFonts w:ascii="Arial" w:eastAsia="Arial" w:hAnsi="Arial" w:cs="Arial"/>
          <w:color w:val="333333"/>
          <w:sz w:val="24"/>
          <w:lang w:val="sk-SK"/>
        </w:rPr>
        <w:t>uvádza Schmidt. „</w:t>
      </w:r>
      <w:r w:rsidRPr="00985340">
        <w:rPr>
          <w:rFonts w:ascii="Arial" w:eastAsia="Arial" w:hAnsi="Arial" w:cs="Arial"/>
          <w:i/>
          <w:iCs/>
          <w:color w:val="333333"/>
          <w:sz w:val="24"/>
          <w:lang w:val="sk-SK"/>
        </w:rPr>
        <w:t>'Ale vy už máte logistický systém, ktorý nám účinne pomáha s distribúciou osobných ochranných prostriedkov. Myslíte si, že by ste ho mohli použiť aj na riadenie skladu s vakcínami? ' 'Áno',“</w:t>
      </w:r>
      <w:r w:rsidRPr="00985340">
        <w:rPr>
          <w:rFonts w:ascii="Arial" w:eastAsia="Arial" w:hAnsi="Arial" w:cs="Arial"/>
          <w:color w:val="333333"/>
          <w:sz w:val="24"/>
          <w:lang w:val="sk-SK"/>
        </w:rPr>
        <w:t xml:space="preserve"> odpovedal. "</w:t>
      </w:r>
      <w:r w:rsidRPr="00985340">
        <w:rPr>
          <w:rFonts w:ascii="Arial" w:eastAsia="Arial" w:hAnsi="Arial" w:cs="Arial"/>
          <w:i/>
          <w:iCs/>
          <w:color w:val="333333"/>
          <w:sz w:val="24"/>
          <w:lang w:val="sk-SK"/>
        </w:rPr>
        <w:t>Distribúcia vakcín bola pre všetkých zúčastnených veľkou výzvou s mnohými neznámymi. V skutočnosti neexistoval žiadny plán, ktorý by bolo možné dodržať</w:t>
      </w:r>
      <w:r w:rsidRPr="00985340">
        <w:rPr>
          <w:rFonts w:ascii="Arial" w:eastAsia="Arial" w:hAnsi="Arial" w:cs="Arial"/>
          <w:color w:val="333333"/>
          <w:sz w:val="24"/>
          <w:lang w:val="sk-SK"/>
        </w:rPr>
        <w:t>,“ hovorí Schmidt. „</w:t>
      </w:r>
      <w:r w:rsidRPr="00985340">
        <w:rPr>
          <w:rFonts w:ascii="Arial" w:eastAsia="Arial" w:hAnsi="Arial" w:cs="Arial"/>
          <w:i/>
          <w:iCs/>
          <w:color w:val="333333"/>
          <w:sz w:val="24"/>
          <w:lang w:val="sk-SK"/>
        </w:rPr>
        <w:t xml:space="preserve">Prvým problémom, ktorému sme čelili, bola potreba farmaceutickej spoločnosti skladovať svoje vakcíny v sklade stráženom nemeckými ozbrojenými silami. Medzi vybavenie skladu patria veľmi hlboké mrazničky, ktoré dokážu udržať teplotu mínus 75 °C. Použili sme tiež systém riadenia skladu </w:t>
      </w:r>
      <w:proofErr w:type="spellStart"/>
      <w:r w:rsidRPr="00985340">
        <w:rPr>
          <w:rFonts w:ascii="Arial" w:eastAsia="Arial" w:hAnsi="Arial" w:cs="Arial"/>
          <w:i/>
          <w:iCs/>
          <w:color w:val="333333"/>
          <w:sz w:val="24"/>
          <w:lang w:val="sk-SK"/>
        </w:rPr>
        <w:t>Mikado</w:t>
      </w:r>
      <w:proofErr w:type="spellEnd"/>
      <w:r w:rsidRPr="00985340">
        <w:rPr>
          <w:rFonts w:ascii="Arial" w:eastAsia="Arial" w:hAnsi="Arial" w:cs="Arial"/>
          <w:i/>
          <w:iCs/>
          <w:color w:val="333333"/>
          <w:sz w:val="24"/>
          <w:lang w:val="sk-SK"/>
        </w:rPr>
        <w:t xml:space="preserve"> od spoločnosti DACHSER na organizáciu skladovacích procesov a spustenie dodávok. Boli sme tiež zodpovední za obstaranie vhodných chladiacich boxov na prepravu vakcín do šiestich berlínskych očkovacích centier, nemocničných lekární a mobilných očkovacích tímov</w:t>
      </w:r>
      <w:r w:rsidRPr="00985340">
        <w:rPr>
          <w:rFonts w:ascii="Arial" w:eastAsia="Arial" w:hAnsi="Arial" w:cs="Arial"/>
          <w:color w:val="333333"/>
          <w:sz w:val="24"/>
          <w:lang w:val="sk-SK"/>
        </w:rPr>
        <w:t xml:space="preserve">.“ DACHSER zároveň pokračoval v dodávaní osobných ochranných prostriedkov a veľmi potrebných </w:t>
      </w:r>
      <w:proofErr w:type="spellStart"/>
      <w:r w:rsidRPr="00985340">
        <w:rPr>
          <w:rFonts w:ascii="Arial" w:eastAsia="Arial" w:hAnsi="Arial" w:cs="Arial"/>
          <w:color w:val="333333"/>
          <w:sz w:val="24"/>
          <w:lang w:val="sk-SK"/>
        </w:rPr>
        <w:t>rýchlotestovacích</w:t>
      </w:r>
      <w:proofErr w:type="spellEnd"/>
      <w:r w:rsidRPr="00985340">
        <w:rPr>
          <w:rFonts w:ascii="Arial" w:eastAsia="Arial" w:hAnsi="Arial" w:cs="Arial"/>
          <w:color w:val="333333"/>
          <w:sz w:val="24"/>
          <w:lang w:val="sk-SK"/>
        </w:rPr>
        <w:t xml:space="preserve"> súprav do škôl.</w:t>
      </w:r>
    </w:p>
    <w:p w14:paraId="43BC6B49" w14:textId="77777777" w:rsidR="00985340" w:rsidRPr="00985340" w:rsidRDefault="00985340" w:rsidP="00985340">
      <w:pPr>
        <w:pStyle w:val="Normln1"/>
        <w:spacing w:after="0" w:line="360" w:lineRule="auto"/>
        <w:jc w:val="both"/>
        <w:rPr>
          <w:rFonts w:ascii="Arial" w:eastAsia="Arial" w:hAnsi="Arial" w:cs="Arial"/>
          <w:color w:val="333333"/>
          <w:sz w:val="24"/>
          <w:lang w:val="sk-SK"/>
        </w:rPr>
      </w:pPr>
      <w:r w:rsidRPr="00985340">
        <w:rPr>
          <w:rFonts w:ascii="Arial" w:eastAsia="Arial" w:hAnsi="Arial" w:cs="Arial"/>
          <w:color w:val="333333"/>
          <w:sz w:val="24"/>
          <w:lang w:val="sk-SK"/>
        </w:rPr>
        <w:t xml:space="preserve">Schmidt hovorí, že to všetko si vyžadovalo obrovské organizačné úsilie, ktoré zahŕňalo každodenné konferencie so všetkými účastníkmi berlínskeho projektu očkovania, </w:t>
      </w:r>
      <w:r w:rsidRPr="00985340">
        <w:rPr>
          <w:rFonts w:ascii="Arial" w:eastAsia="Arial" w:hAnsi="Arial" w:cs="Arial"/>
          <w:color w:val="333333"/>
          <w:sz w:val="24"/>
          <w:lang w:val="sk-SK"/>
        </w:rPr>
        <w:lastRenderedPageBreak/>
        <w:t>spoluprácu s farmaceutickými spoločnosťami a koordináciu policajných sprievodných vozidiel.</w:t>
      </w:r>
    </w:p>
    <w:p w14:paraId="2E6CA17E" w14:textId="77777777" w:rsidR="00985340" w:rsidRPr="00985340" w:rsidRDefault="00985340" w:rsidP="00985340">
      <w:pPr>
        <w:pStyle w:val="Normln1"/>
        <w:spacing w:after="0" w:line="360" w:lineRule="auto"/>
        <w:jc w:val="both"/>
        <w:rPr>
          <w:rFonts w:ascii="Arial" w:eastAsia="Arial" w:hAnsi="Arial" w:cs="Arial"/>
          <w:color w:val="333333"/>
          <w:sz w:val="24"/>
          <w:lang w:val="sk-SK"/>
        </w:rPr>
      </w:pPr>
      <w:r w:rsidRPr="00985340">
        <w:rPr>
          <w:rFonts w:ascii="Arial" w:eastAsia="Arial" w:hAnsi="Arial" w:cs="Arial"/>
          <w:color w:val="333333"/>
          <w:sz w:val="24"/>
          <w:lang w:val="sk-SK"/>
        </w:rPr>
        <w:t xml:space="preserve">Vakcíny sa museli vždy dostať do očkovacích centier nielen bezpečne a za prísne stanovených podmienok, ktoré sa vyžadujú pre farmaceutické výrobky, ale bolo tiež nevyhnutné, aby bolo možné sledovať každú šaržu. Na zabezpečenie splnenia týchto kritérií spoločnosť DACHSER použila svoj systém logistiky výroby Domino na riadenie pozemnej dopravy a systém </w:t>
      </w:r>
      <w:proofErr w:type="spellStart"/>
      <w:r w:rsidRPr="00985340">
        <w:rPr>
          <w:rFonts w:ascii="Arial" w:eastAsia="Arial" w:hAnsi="Arial" w:cs="Arial"/>
          <w:color w:val="333333"/>
          <w:sz w:val="24"/>
          <w:lang w:val="sk-SK"/>
        </w:rPr>
        <w:t>Mikado</w:t>
      </w:r>
      <w:proofErr w:type="spellEnd"/>
      <w:r w:rsidRPr="00985340">
        <w:rPr>
          <w:rFonts w:ascii="Arial" w:eastAsia="Arial" w:hAnsi="Arial" w:cs="Arial"/>
          <w:color w:val="333333"/>
          <w:sz w:val="24"/>
          <w:lang w:val="sk-SK"/>
        </w:rPr>
        <w:t xml:space="preserve"> na skladovanie. „</w:t>
      </w:r>
      <w:r w:rsidRPr="00985340">
        <w:rPr>
          <w:rFonts w:ascii="Arial" w:eastAsia="Arial" w:hAnsi="Arial" w:cs="Arial"/>
          <w:i/>
          <w:iCs/>
          <w:color w:val="333333"/>
          <w:sz w:val="24"/>
          <w:lang w:val="sk-SK"/>
        </w:rPr>
        <w:t>To boli predpoklady pre riadený proces logistiky vakcín a predvídavé plánovanie distribúcie vakcín</w:t>
      </w:r>
      <w:r w:rsidRPr="00985340">
        <w:rPr>
          <w:rFonts w:ascii="Arial" w:eastAsia="Arial" w:hAnsi="Arial" w:cs="Arial"/>
          <w:color w:val="333333"/>
          <w:sz w:val="24"/>
          <w:lang w:val="sk-SK"/>
        </w:rPr>
        <w:t>,“ hovorí Schmidt. „</w:t>
      </w:r>
      <w:r w:rsidRPr="00985340">
        <w:rPr>
          <w:rFonts w:ascii="Arial" w:eastAsia="Arial" w:hAnsi="Arial" w:cs="Arial"/>
          <w:i/>
          <w:iCs/>
          <w:color w:val="333333"/>
          <w:sz w:val="24"/>
          <w:lang w:val="sk-SK"/>
        </w:rPr>
        <w:t>Po dodaní prvej dávky, sme už plánovali dodanie druhej dávky a vopred sme si ju rezervovali</w:t>
      </w:r>
      <w:r w:rsidRPr="00985340">
        <w:rPr>
          <w:rFonts w:ascii="Arial" w:eastAsia="Arial" w:hAnsi="Arial" w:cs="Arial"/>
          <w:color w:val="333333"/>
          <w:sz w:val="24"/>
          <w:lang w:val="sk-SK"/>
        </w:rPr>
        <w:t>.“</w:t>
      </w:r>
    </w:p>
    <w:p w14:paraId="722F6B6D" w14:textId="77777777" w:rsidR="00985340" w:rsidRPr="00D62B40" w:rsidRDefault="00985340" w:rsidP="00985340">
      <w:pPr>
        <w:pStyle w:val="Normln1"/>
        <w:spacing w:line="360" w:lineRule="auto"/>
        <w:jc w:val="both"/>
        <w:rPr>
          <w:rFonts w:ascii="Arial" w:eastAsia="Arial" w:hAnsi="Arial" w:cs="Arial"/>
          <w:color w:val="333333"/>
          <w:sz w:val="24"/>
          <w:lang w:val="sk-SK"/>
        </w:rPr>
      </w:pPr>
      <w:r w:rsidRPr="00985340">
        <w:rPr>
          <w:rFonts w:ascii="Arial" w:eastAsia="Arial" w:hAnsi="Arial" w:cs="Arial"/>
          <w:color w:val="333333"/>
          <w:sz w:val="24"/>
          <w:lang w:val="sk-SK"/>
        </w:rPr>
        <w:fldChar w:fldCharType="begin"/>
      </w:r>
      <w:r w:rsidRPr="00985340">
        <w:rPr>
          <w:rFonts w:ascii="Arial" w:eastAsia="Arial" w:hAnsi="Arial" w:cs="Arial"/>
          <w:color w:val="333333"/>
          <w:sz w:val="24"/>
          <w:lang w:val="sk-SK"/>
        </w:rPr>
        <w:instrText xml:space="preserve"> INCLUDEPICTURE "https://www.dachser.sk/sk/mediaroom/images/Slovakia/NEWS/Cooling_boxes_for_vaccine_transportation_rdax_65.jpg" \* MERGEFORMATINET </w:instrText>
      </w:r>
      <w:r w:rsidRPr="00985340">
        <w:rPr>
          <w:rFonts w:ascii="Arial" w:eastAsia="Arial" w:hAnsi="Arial" w:cs="Arial"/>
          <w:color w:val="333333"/>
          <w:sz w:val="24"/>
          <w:lang w:val="sk-SK"/>
        </w:rPr>
        <w:fldChar w:fldCharType="separate"/>
      </w:r>
      <w:r w:rsidRPr="00D62B40">
        <w:rPr>
          <w:rFonts w:ascii="Arial" w:eastAsia="Arial" w:hAnsi="Arial" w:cs="Arial"/>
          <w:color w:val="333333"/>
          <w:sz w:val="24"/>
          <w:lang w:val="sk-SK"/>
        </w:rPr>
        <w:drawing>
          <wp:inline distT="0" distB="0" distL="0" distR="0" wp14:anchorId="7A9CA74A" wp14:editId="1DED1007">
            <wp:extent cx="4170459" cy="2345883"/>
            <wp:effectExtent l="0" t="0" r="0" b="3810"/>
            <wp:docPr id="3" name="Obrázek 3" descr="Chladiace boxy na transport vakc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ladiace boxy na transport vakcí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81569" cy="2352132"/>
                    </a:xfrm>
                    <a:prstGeom prst="rect">
                      <a:avLst/>
                    </a:prstGeom>
                    <a:noFill/>
                    <a:ln>
                      <a:noFill/>
                    </a:ln>
                  </pic:spPr>
                </pic:pic>
              </a:graphicData>
            </a:graphic>
          </wp:inline>
        </w:drawing>
      </w:r>
      <w:r w:rsidRPr="00985340">
        <w:rPr>
          <w:rFonts w:ascii="Arial" w:eastAsia="Arial" w:hAnsi="Arial" w:cs="Arial"/>
          <w:color w:val="333333"/>
          <w:sz w:val="24"/>
          <w:lang w:val="sk-SK"/>
        </w:rPr>
        <w:fldChar w:fldCharType="end"/>
      </w:r>
    </w:p>
    <w:p w14:paraId="187C2DAD" w14:textId="2A8CAF57" w:rsidR="00985340" w:rsidRPr="00985340" w:rsidRDefault="00985340" w:rsidP="00985340">
      <w:pPr>
        <w:pStyle w:val="Normln1"/>
        <w:spacing w:line="360" w:lineRule="auto"/>
        <w:jc w:val="both"/>
        <w:rPr>
          <w:rFonts w:ascii="Arial" w:eastAsia="Arial" w:hAnsi="Arial" w:cs="Arial"/>
          <w:i/>
          <w:iCs/>
          <w:color w:val="333333"/>
          <w:szCs w:val="21"/>
          <w:lang w:val="sk-SK"/>
        </w:rPr>
      </w:pPr>
      <w:r w:rsidRPr="00985340">
        <w:rPr>
          <w:rFonts w:ascii="Arial" w:eastAsia="Arial" w:hAnsi="Arial" w:cs="Arial"/>
          <w:i/>
          <w:iCs/>
          <w:color w:val="333333"/>
          <w:szCs w:val="21"/>
          <w:lang w:val="sk-SK"/>
        </w:rPr>
        <w:t>Chladiace boxy na transport vakcín</w:t>
      </w:r>
    </w:p>
    <w:p w14:paraId="6EF10396" w14:textId="77777777" w:rsidR="00985340" w:rsidRPr="00985340" w:rsidRDefault="00985340" w:rsidP="00985340">
      <w:pPr>
        <w:pStyle w:val="Normln1"/>
        <w:spacing w:after="0" w:line="360" w:lineRule="auto"/>
        <w:jc w:val="both"/>
        <w:rPr>
          <w:rFonts w:ascii="Arial" w:eastAsia="Arial" w:hAnsi="Arial" w:cs="Arial"/>
          <w:b/>
          <w:bCs/>
          <w:color w:val="333333"/>
          <w:sz w:val="24"/>
          <w:lang w:val="sk-SK"/>
        </w:rPr>
      </w:pPr>
      <w:r w:rsidRPr="00985340">
        <w:rPr>
          <w:rFonts w:ascii="Arial" w:eastAsia="Arial" w:hAnsi="Arial" w:cs="Arial"/>
          <w:b/>
          <w:bCs/>
          <w:color w:val="333333"/>
          <w:sz w:val="24"/>
          <w:lang w:val="sk-SK"/>
        </w:rPr>
        <w:t>Skvelé riešenia z workshopu</w:t>
      </w:r>
    </w:p>
    <w:p w14:paraId="2F23851C" w14:textId="77777777" w:rsidR="00985340" w:rsidRPr="00985340" w:rsidRDefault="00985340" w:rsidP="00985340">
      <w:pPr>
        <w:pStyle w:val="Normln1"/>
        <w:spacing w:after="0" w:line="360" w:lineRule="auto"/>
        <w:jc w:val="both"/>
        <w:rPr>
          <w:rFonts w:ascii="Arial" w:eastAsia="Arial" w:hAnsi="Arial" w:cs="Arial"/>
          <w:color w:val="333333"/>
          <w:sz w:val="24"/>
          <w:lang w:val="sk-SK"/>
        </w:rPr>
      </w:pPr>
      <w:r w:rsidRPr="00985340">
        <w:rPr>
          <w:rFonts w:ascii="Arial" w:eastAsia="Arial" w:hAnsi="Arial" w:cs="Arial"/>
          <w:color w:val="333333"/>
          <w:sz w:val="24"/>
          <w:lang w:val="sk-SK"/>
        </w:rPr>
        <w:t xml:space="preserve">Na splnenie požiadaviek logistiky vakcín musela berlínska pobočka spoločnosti DACHSER v </w:t>
      </w:r>
      <w:proofErr w:type="spellStart"/>
      <w:r w:rsidRPr="00985340">
        <w:rPr>
          <w:rFonts w:ascii="Arial" w:eastAsia="Arial" w:hAnsi="Arial" w:cs="Arial"/>
          <w:color w:val="333333"/>
          <w:sz w:val="24"/>
          <w:lang w:val="sk-SK"/>
        </w:rPr>
        <w:t>Schönefelde</w:t>
      </w:r>
      <w:proofErr w:type="spellEnd"/>
      <w:r w:rsidRPr="00985340">
        <w:rPr>
          <w:rFonts w:ascii="Arial" w:eastAsia="Arial" w:hAnsi="Arial" w:cs="Arial"/>
          <w:color w:val="333333"/>
          <w:sz w:val="24"/>
          <w:lang w:val="sk-SK"/>
        </w:rPr>
        <w:t xml:space="preserve"> rýchlo získať približne 150 chladiacich boxov na prepravu liekov. To bolo možné len vďaka dlhodobo dobrým vzťahom so zákazníkom. Keďže boxy sú vybavené chladiacim obalom, ktorý sa musí vymeniť do 48 hodín, spoločnosť DACHSER okamžite umiestnila do skladu náhradnú chladiacu jednotku. „</w:t>
      </w:r>
      <w:r w:rsidRPr="00985340">
        <w:rPr>
          <w:rFonts w:ascii="Arial" w:eastAsia="Arial" w:hAnsi="Arial" w:cs="Arial"/>
          <w:i/>
          <w:iCs/>
          <w:color w:val="333333"/>
          <w:sz w:val="24"/>
          <w:lang w:val="sk-SK"/>
        </w:rPr>
        <w:t>Chladiace obaly môžu zaberať veľa miesta, preto naši zamestnanci vyrobili na tento účel regály na mieru. Vymysleli tiež dômyselné oddeľovače medzi chladiacimi baleniami, aby sa zlepšila manipulácia a opätovné balenie. Bolo úžasné vidieť, ako každý člen nášho tímu odvádza svoj podiel práce a prispieva k celku</w:t>
      </w:r>
      <w:r w:rsidRPr="00985340">
        <w:rPr>
          <w:rFonts w:ascii="Arial" w:eastAsia="Arial" w:hAnsi="Arial" w:cs="Arial"/>
          <w:color w:val="333333"/>
          <w:sz w:val="24"/>
          <w:lang w:val="sk-SK"/>
        </w:rPr>
        <w:t>,“ hovorí Schmidt.</w:t>
      </w:r>
    </w:p>
    <w:p w14:paraId="00B64124" w14:textId="77777777" w:rsidR="00985340" w:rsidRPr="00985340" w:rsidRDefault="00985340" w:rsidP="00985340">
      <w:pPr>
        <w:pStyle w:val="Normln1"/>
        <w:spacing w:after="0" w:line="360" w:lineRule="auto"/>
        <w:jc w:val="both"/>
        <w:rPr>
          <w:rFonts w:ascii="Arial" w:eastAsia="Arial" w:hAnsi="Arial" w:cs="Arial"/>
          <w:color w:val="333333"/>
          <w:sz w:val="24"/>
          <w:lang w:val="sk-SK"/>
        </w:rPr>
      </w:pPr>
      <w:r w:rsidRPr="00985340">
        <w:rPr>
          <w:rFonts w:ascii="Arial" w:eastAsia="Arial" w:hAnsi="Arial" w:cs="Arial"/>
          <w:color w:val="333333"/>
          <w:sz w:val="24"/>
          <w:lang w:val="sk-SK"/>
        </w:rPr>
        <w:t xml:space="preserve">To, že logistika vakcín počas pandémie je v mnohých ohľadoch testovacia úloha, je zrejmé aj mimo strážených skladov a eskortovaných transportov. V marci sa výrobcovi vakcín pokazilo nákladné auto, čo spôsobilo zastavenie dodávok, a bulvárne noviny </w:t>
      </w:r>
      <w:r w:rsidRPr="00985340">
        <w:rPr>
          <w:rFonts w:ascii="Arial" w:eastAsia="Arial" w:hAnsi="Arial" w:cs="Arial"/>
          <w:color w:val="333333"/>
          <w:sz w:val="24"/>
          <w:lang w:val="sk-SK"/>
        </w:rPr>
        <w:lastRenderedPageBreak/>
        <w:t>neváhali okamžite informovať o "chaose s vakcínami". „</w:t>
      </w:r>
      <w:r w:rsidRPr="00985340">
        <w:rPr>
          <w:rFonts w:ascii="Arial" w:eastAsia="Arial" w:hAnsi="Arial" w:cs="Arial"/>
          <w:i/>
          <w:iCs/>
          <w:color w:val="333333"/>
          <w:sz w:val="24"/>
          <w:lang w:val="sk-SK"/>
        </w:rPr>
        <w:t>Ale my a naša časť dodávateľského reťazca s tým nemáme nič spoločné</w:t>
      </w:r>
      <w:r w:rsidRPr="00985340">
        <w:rPr>
          <w:rFonts w:ascii="Arial" w:eastAsia="Arial" w:hAnsi="Arial" w:cs="Arial"/>
          <w:color w:val="333333"/>
          <w:sz w:val="24"/>
          <w:lang w:val="sk-SK"/>
        </w:rPr>
        <w:t>,“ hovorí Schmidt. Dnes ho už tento krátkodobý mediálny rozruch len pobavil. „</w:t>
      </w:r>
      <w:r w:rsidRPr="00985340">
        <w:rPr>
          <w:rFonts w:ascii="Arial" w:eastAsia="Arial" w:hAnsi="Arial" w:cs="Arial"/>
          <w:i/>
          <w:iCs/>
          <w:color w:val="333333"/>
          <w:sz w:val="24"/>
          <w:lang w:val="sk-SK"/>
        </w:rPr>
        <w:t>DACHSER v Berlíne teraz určite priťahuje viac pozornosti, a to nielen vďaka tomuto projektu</w:t>
      </w:r>
      <w:r w:rsidRPr="00985340">
        <w:rPr>
          <w:rFonts w:ascii="Arial" w:eastAsia="Arial" w:hAnsi="Arial" w:cs="Arial"/>
          <w:color w:val="333333"/>
          <w:sz w:val="24"/>
          <w:lang w:val="sk-SK"/>
        </w:rPr>
        <w:t>,“ hovorí Schmidt a hrdo dodáva: „</w:t>
      </w:r>
      <w:r w:rsidRPr="00985340">
        <w:rPr>
          <w:rFonts w:ascii="Arial" w:eastAsia="Arial" w:hAnsi="Arial" w:cs="Arial"/>
          <w:i/>
          <w:iCs/>
          <w:color w:val="333333"/>
          <w:sz w:val="24"/>
          <w:lang w:val="sk-SK"/>
        </w:rPr>
        <w:t>Sme radi, že môžeme využiť naše logistické skúsenosti a prispieť tak k pomoci spoločnosti a boju proti pandémii</w:t>
      </w:r>
      <w:r w:rsidRPr="00985340">
        <w:rPr>
          <w:rFonts w:ascii="Arial" w:eastAsia="Arial" w:hAnsi="Arial" w:cs="Arial"/>
          <w:color w:val="333333"/>
          <w:sz w:val="24"/>
          <w:lang w:val="sk-SK"/>
        </w:rPr>
        <w:t>.“</w:t>
      </w:r>
    </w:p>
    <w:p w14:paraId="279CE511" w14:textId="77777777" w:rsidR="00766EB9" w:rsidRPr="00D62B40" w:rsidRDefault="00766EB9" w:rsidP="00766EB9">
      <w:pPr>
        <w:pStyle w:val="Normal1"/>
        <w:rPr>
          <w:rFonts w:ascii="Arial" w:eastAsia="Arial" w:hAnsi="Arial" w:cs="Arial"/>
          <w:b/>
          <w:color w:val="000000"/>
          <w:szCs w:val="22"/>
          <w:u w:val="single"/>
        </w:rPr>
      </w:pPr>
    </w:p>
    <w:p w14:paraId="279CE512" w14:textId="77777777" w:rsidR="00766EB9" w:rsidRPr="00D62B40" w:rsidRDefault="00766EB9" w:rsidP="00766EB9">
      <w:pPr>
        <w:pStyle w:val="Normal1"/>
        <w:rPr>
          <w:rFonts w:ascii="Arial" w:eastAsia="Arial" w:hAnsi="Arial" w:cs="Arial"/>
          <w:b/>
          <w:color w:val="000000"/>
          <w:sz w:val="22"/>
          <w:szCs w:val="22"/>
          <w:u w:val="single"/>
        </w:rPr>
      </w:pPr>
    </w:p>
    <w:p w14:paraId="279CE513" w14:textId="77777777" w:rsidR="00934827" w:rsidRPr="00D62B40" w:rsidRDefault="00934827" w:rsidP="00934827">
      <w:pPr>
        <w:pStyle w:val="Normal1"/>
        <w:rPr>
          <w:rFonts w:ascii="Arial" w:eastAsia="Arial" w:hAnsi="Arial" w:cs="Arial"/>
          <w:b/>
          <w:color w:val="000000"/>
          <w:sz w:val="22"/>
          <w:szCs w:val="22"/>
          <w:u w:val="single"/>
        </w:rPr>
      </w:pPr>
      <w:r w:rsidRPr="00D62B40">
        <w:rPr>
          <w:rFonts w:ascii="Arial" w:eastAsia="Arial" w:hAnsi="Arial" w:cs="Arial"/>
          <w:b/>
          <w:color w:val="000000"/>
          <w:sz w:val="22"/>
          <w:szCs w:val="22"/>
          <w:u w:val="single"/>
        </w:rPr>
        <w:t>Základné informácie o spoločnosti DACHSER Slovakia a. s.</w:t>
      </w:r>
    </w:p>
    <w:p w14:paraId="279CE514" w14:textId="77777777" w:rsidR="00934827" w:rsidRPr="00D62B40" w:rsidRDefault="00934827" w:rsidP="00934827">
      <w:pPr>
        <w:pStyle w:val="Normal1"/>
        <w:jc w:val="both"/>
        <w:rPr>
          <w:rFonts w:ascii="Arial" w:eastAsia="Arial" w:hAnsi="Arial" w:cs="Arial"/>
          <w:color w:val="000000"/>
          <w:sz w:val="22"/>
          <w:szCs w:val="22"/>
        </w:rPr>
      </w:pPr>
      <w:bookmarkStart w:id="0" w:name="_30j0zll"/>
      <w:bookmarkEnd w:id="0"/>
      <w:r w:rsidRPr="00D62B40">
        <w:rPr>
          <w:rFonts w:ascii="Arial" w:eastAsia="Arial" w:hAnsi="Arial" w:cs="Arial"/>
          <w:color w:val="000000"/>
          <w:sz w:val="22"/>
          <w:szCs w:val="22"/>
        </w:rPr>
        <w:t xml:space="preserve">História spoločnosti DACHSER sa začína v roku 1995, kedy bola založená spoločnosť </w:t>
      </w:r>
      <w:proofErr w:type="spellStart"/>
      <w:r w:rsidRPr="00D62B40">
        <w:rPr>
          <w:rFonts w:ascii="Arial" w:eastAsia="Arial" w:hAnsi="Arial" w:cs="Arial"/>
          <w:color w:val="000000"/>
          <w:sz w:val="22"/>
          <w:szCs w:val="22"/>
        </w:rPr>
        <w:t>Lindbergh</w:t>
      </w:r>
      <w:proofErr w:type="spellEnd"/>
      <w:r w:rsidRPr="00D62B40">
        <w:rPr>
          <w:rFonts w:ascii="Arial" w:eastAsia="Arial" w:hAnsi="Arial" w:cs="Arial"/>
          <w:color w:val="000000"/>
          <w:sz w:val="22"/>
          <w:szCs w:val="22"/>
        </w:rPr>
        <w:t xml:space="preserve"> Air </w:t>
      </w:r>
      <w:proofErr w:type="spellStart"/>
      <w:r w:rsidRPr="00D62B40">
        <w:rPr>
          <w:rFonts w:ascii="Arial" w:eastAsia="Arial" w:hAnsi="Arial" w:cs="Arial"/>
          <w:color w:val="000000"/>
          <w:sz w:val="22"/>
          <w:szCs w:val="22"/>
        </w:rPr>
        <w:t>Freight</w:t>
      </w:r>
      <w:proofErr w:type="spellEnd"/>
      <w:r w:rsidRPr="00D62B40">
        <w:rPr>
          <w:rFonts w:ascii="Arial" w:eastAsia="Arial" w:hAnsi="Arial" w:cs="Arial"/>
          <w:color w:val="000000"/>
          <w:sz w:val="22"/>
          <w:szCs w:val="22"/>
        </w:rPr>
        <w:t xml:space="preserve">, </w:t>
      </w:r>
      <w:proofErr w:type="spellStart"/>
      <w:r w:rsidRPr="00D62B40">
        <w:rPr>
          <w:rFonts w:ascii="Arial" w:eastAsia="Arial" w:hAnsi="Arial" w:cs="Arial"/>
          <w:color w:val="000000"/>
          <w:sz w:val="22"/>
          <w:szCs w:val="22"/>
        </w:rPr>
        <w:t>s.r.o</w:t>
      </w:r>
      <w:proofErr w:type="spellEnd"/>
      <w:r w:rsidRPr="00D62B40">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279CE515" w14:textId="77777777" w:rsidR="00934827" w:rsidRPr="00D62B40" w:rsidRDefault="00934827" w:rsidP="00934827">
      <w:pPr>
        <w:pStyle w:val="Normal1"/>
        <w:jc w:val="both"/>
        <w:rPr>
          <w:rFonts w:ascii="Arial" w:eastAsia="Arial" w:hAnsi="Arial" w:cs="Arial"/>
          <w:b/>
          <w:color w:val="000000"/>
          <w:sz w:val="22"/>
          <w:szCs w:val="22"/>
          <w:u w:val="single"/>
        </w:rPr>
      </w:pPr>
    </w:p>
    <w:p w14:paraId="279CE516" w14:textId="77777777" w:rsidR="00934827" w:rsidRPr="00D62B40" w:rsidRDefault="00934827" w:rsidP="00934827">
      <w:pPr>
        <w:pStyle w:val="Normal1"/>
        <w:spacing w:line="276" w:lineRule="auto"/>
        <w:jc w:val="both"/>
        <w:rPr>
          <w:rFonts w:ascii="Arial" w:eastAsia="Arial" w:hAnsi="Arial" w:cs="Arial"/>
          <w:b/>
          <w:color w:val="000000"/>
          <w:sz w:val="22"/>
          <w:szCs w:val="22"/>
          <w:u w:val="single"/>
        </w:rPr>
      </w:pPr>
    </w:p>
    <w:p w14:paraId="279CE517" w14:textId="77777777" w:rsidR="00934827" w:rsidRPr="00D62B40" w:rsidRDefault="00934827" w:rsidP="00934827">
      <w:pPr>
        <w:pStyle w:val="Normal1"/>
        <w:spacing w:line="276" w:lineRule="auto"/>
        <w:jc w:val="both"/>
        <w:rPr>
          <w:rFonts w:ascii="Arial" w:eastAsia="Arial" w:hAnsi="Arial" w:cs="Arial"/>
          <w:color w:val="000000"/>
          <w:sz w:val="22"/>
          <w:szCs w:val="22"/>
        </w:rPr>
      </w:pPr>
      <w:r w:rsidRPr="00D62B40">
        <w:rPr>
          <w:rFonts w:ascii="Arial" w:eastAsia="Arial" w:hAnsi="Arial" w:cs="Arial"/>
          <w:b/>
          <w:color w:val="000000"/>
          <w:sz w:val="22"/>
          <w:szCs w:val="22"/>
          <w:u w:val="single"/>
        </w:rPr>
        <w:t>Základné informácie o skupine DACHSER</w:t>
      </w:r>
    </w:p>
    <w:p w14:paraId="279CE518" w14:textId="77777777" w:rsidR="00934827" w:rsidRPr="00D62B40" w:rsidRDefault="00934827" w:rsidP="00934827">
      <w:pPr>
        <w:pStyle w:val="Normal1"/>
        <w:jc w:val="both"/>
        <w:rPr>
          <w:rFonts w:ascii="Arial" w:eastAsia="Arial" w:hAnsi="Arial" w:cs="Arial"/>
          <w:color w:val="000000"/>
          <w:sz w:val="22"/>
          <w:szCs w:val="22"/>
        </w:rPr>
      </w:pPr>
      <w:r w:rsidRPr="00D62B40">
        <w:rPr>
          <w:rFonts w:ascii="Arial" w:eastAsia="Arial" w:hAnsi="Arial" w:cs="Arial"/>
          <w:color w:val="000000"/>
          <w:sz w:val="22"/>
          <w:szCs w:val="22"/>
        </w:rPr>
        <w:t xml:space="preserve">Rodinná spoločnosť DACHSER so sídlom v nemeckom </w:t>
      </w:r>
      <w:proofErr w:type="spellStart"/>
      <w:r w:rsidRPr="00D62B40">
        <w:rPr>
          <w:rFonts w:ascii="Arial" w:eastAsia="Arial" w:hAnsi="Arial" w:cs="Arial"/>
          <w:color w:val="000000"/>
          <w:sz w:val="22"/>
          <w:szCs w:val="22"/>
        </w:rPr>
        <w:t>Kemptene</w:t>
      </w:r>
      <w:proofErr w:type="spellEnd"/>
      <w:r w:rsidRPr="00D62B40">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sidRPr="00D62B40">
        <w:rPr>
          <w:rFonts w:ascii="Arial" w:eastAsia="Arial" w:hAnsi="Arial" w:cs="Arial"/>
          <w:color w:val="000000"/>
          <w:sz w:val="22"/>
          <w:szCs w:val="22"/>
        </w:rPr>
        <w:t>European</w:t>
      </w:r>
      <w:proofErr w:type="spellEnd"/>
      <w:r w:rsidRPr="00D62B40">
        <w:rPr>
          <w:rFonts w:ascii="Arial" w:eastAsia="Arial" w:hAnsi="Arial" w:cs="Arial"/>
          <w:color w:val="000000"/>
          <w:sz w:val="22"/>
          <w:szCs w:val="22"/>
        </w:rPr>
        <w:t xml:space="preserve"> </w:t>
      </w:r>
      <w:proofErr w:type="spellStart"/>
      <w:r w:rsidRPr="00D62B40">
        <w:rPr>
          <w:rFonts w:ascii="Arial" w:eastAsia="Arial" w:hAnsi="Arial" w:cs="Arial"/>
          <w:color w:val="000000"/>
          <w:sz w:val="22"/>
          <w:szCs w:val="22"/>
        </w:rPr>
        <w:t>Logistics</w:t>
      </w:r>
      <w:proofErr w:type="spellEnd"/>
      <w:r w:rsidRPr="00D62B40">
        <w:rPr>
          <w:rFonts w:ascii="Arial" w:eastAsia="Arial" w:hAnsi="Arial" w:cs="Arial"/>
          <w:color w:val="000000"/>
          <w:sz w:val="22"/>
          <w:szCs w:val="22"/>
        </w:rPr>
        <w:t xml:space="preserve">, DACHSER </w:t>
      </w:r>
      <w:proofErr w:type="spellStart"/>
      <w:r w:rsidRPr="00D62B40">
        <w:rPr>
          <w:rFonts w:ascii="Arial" w:eastAsia="Arial" w:hAnsi="Arial" w:cs="Arial"/>
          <w:color w:val="000000"/>
          <w:sz w:val="22"/>
          <w:szCs w:val="22"/>
        </w:rPr>
        <w:t>Food</w:t>
      </w:r>
      <w:proofErr w:type="spellEnd"/>
      <w:r w:rsidRPr="00D62B40">
        <w:rPr>
          <w:rFonts w:ascii="Arial" w:eastAsia="Arial" w:hAnsi="Arial" w:cs="Arial"/>
          <w:color w:val="000000"/>
          <w:sz w:val="22"/>
          <w:szCs w:val="22"/>
        </w:rPr>
        <w:t xml:space="preserve"> </w:t>
      </w:r>
      <w:proofErr w:type="spellStart"/>
      <w:r w:rsidRPr="00D62B40">
        <w:rPr>
          <w:rFonts w:ascii="Arial" w:eastAsia="Arial" w:hAnsi="Arial" w:cs="Arial"/>
          <w:color w:val="000000"/>
          <w:sz w:val="22"/>
          <w:szCs w:val="22"/>
        </w:rPr>
        <w:t>Logistics</w:t>
      </w:r>
      <w:proofErr w:type="spellEnd"/>
      <w:r w:rsidRPr="00D62B40">
        <w:rPr>
          <w:rFonts w:ascii="Arial" w:eastAsia="Arial" w:hAnsi="Arial" w:cs="Arial"/>
          <w:color w:val="000000"/>
          <w:sz w:val="22"/>
          <w:szCs w:val="22"/>
        </w:rPr>
        <w:t xml:space="preserve"> a DACHSER Air &amp; </w:t>
      </w:r>
      <w:proofErr w:type="spellStart"/>
      <w:r w:rsidRPr="00D62B40">
        <w:rPr>
          <w:rFonts w:ascii="Arial" w:eastAsia="Arial" w:hAnsi="Arial" w:cs="Arial"/>
          <w:color w:val="000000"/>
          <w:sz w:val="22"/>
          <w:szCs w:val="22"/>
        </w:rPr>
        <w:t>Sea</w:t>
      </w:r>
      <w:proofErr w:type="spellEnd"/>
      <w:r w:rsidRPr="00D62B40">
        <w:rPr>
          <w:rFonts w:ascii="Arial" w:eastAsia="Arial" w:hAnsi="Arial" w:cs="Arial"/>
          <w:color w:val="000000"/>
          <w:sz w:val="22"/>
          <w:szCs w:val="22"/>
        </w:rPr>
        <w:t xml:space="preserve"> </w:t>
      </w:r>
      <w:proofErr w:type="spellStart"/>
      <w:r w:rsidRPr="00D62B40">
        <w:rPr>
          <w:rFonts w:ascii="Arial" w:eastAsia="Arial" w:hAnsi="Arial" w:cs="Arial"/>
          <w:color w:val="000000"/>
          <w:sz w:val="22"/>
          <w:szCs w:val="22"/>
        </w:rPr>
        <w:t>Logistics</w:t>
      </w:r>
      <w:proofErr w:type="spellEnd"/>
      <w:r w:rsidRPr="00D62B40">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sidRPr="00D62B40">
        <w:rPr>
          <w:rFonts w:ascii="Arial" w:eastAsia="Arial" w:hAnsi="Arial" w:cs="Arial"/>
          <w:color w:val="000000"/>
          <w:sz w:val="22"/>
          <w:szCs w:val="22"/>
        </w:rPr>
        <w:t> </w:t>
      </w:r>
      <w:r w:rsidRPr="00D62B40">
        <w:rPr>
          <w:rFonts w:ascii="Arial" w:eastAsia="Arial" w:hAnsi="Arial" w:cs="Arial"/>
          <w:color w:val="000000"/>
          <w:sz w:val="22"/>
          <w:szCs w:val="22"/>
        </w:rPr>
        <w:t>399</w:t>
      </w:r>
      <w:r w:rsidR="00EE575F" w:rsidRPr="00D62B40">
        <w:rPr>
          <w:rFonts w:ascii="Arial" w:eastAsia="Arial" w:hAnsi="Arial" w:cs="Arial"/>
          <w:color w:val="000000"/>
          <w:sz w:val="22"/>
          <w:szCs w:val="22"/>
        </w:rPr>
        <w:t xml:space="preserve"> pobočkách</w:t>
      </w:r>
      <w:r w:rsidRPr="00D62B40">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7" w:history="1">
        <w:r w:rsidRPr="00D62B40">
          <w:rPr>
            <w:rStyle w:val="Hypertextovodkaz"/>
            <w:rFonts w:ascii="Arial" w:eastAsia="Arial" w:hAnsi="Arial" w:cs="Arial"/>
            <w:color w:val="000000"/>
            <w:sz w:val="22"/>
            <w:szCs w:val="22"/>
          </w:rPr>
          <w:t>www.dachser.sk</w:t>
        </w:r>
      </w:hyperlink>
      <w:r w:rsidRPr="00D62B40">
        <w:rPr>
          <w:rFonts w:ascii="Arial" w:eastAsia="Arial" w:hAnsi="Arial" w:cs="Arial"/>
          <w:color w:val="000000"/>
          <w:sz w:val="22"/>
          <w:szCs w:val="22"/>
        </w:rPr>
        <w:t xml:space="preserve">. </w:t>
      </w:r>
    </w:p>
    <w:p w14:paraId="279CE519" w14:textId="77777777" w:rsidR="00766EB9" w:rsidRPr="00D62B40" w:rsidRDefault="00766EB9" w:rsidP="00766EB9">
      <w:pPr>
        <w:pStyle w:val="Normal1"/>
        <w:jc w:val="both"/>
        <w:rPr>
          <w:rFonts w:ascii="Arial" w:eastAsia="Arial" w:hAnsi="Arial" w:cs="Arial"/>
          <w:color w:val="000000"/>
          <w:sz w:val="22"/>
          <w:szCs w:val="22"/>
        </w:rPr>
      </w:pPr>
      <w:r w:rsidRPr="00D62B40">
        <w:rPr>
          <w:rFonts w:ascii="Arial" w:eastAsia="Arial" w:hAnsi="Arial" w:cs="Arial"/>
          <w:color w:val="000000"/>
          <w:sz w:val="22"/>
          <w:szCs w:val="22"/>
        </w:rPr>
        <w:t xml:space="preserve"> </w:t>
      </w:r>
    </w:p>
    <w:p w14:paraId="279CE51A" w14:textId="77777777" w:rsidR="00766EB9" w:rsidRPr="00D62B40" w:rsidRDefault="00766EB9" w:rsidP="00766EB9">
      <w:pPr>
        <w:pStyle w:val="Normal1"/>
        <w:rPr>
          <w:rFonts w:ascii="Arial" w:eastAsia="Arial" w:hAnsi="Arial" w:cs="Arial"/>
          <w:b/>
          <w:sz w:val="22"/>
          <w:szCs w:val="22"/>
          <w:u w:val="single"/>
        </w:rPr>
      </w:pPr>
    </w:p>
    <w:p w14:paraId="279CE51B" w14:textId="77777777" w:rsidR="00766EB9" w:rsidRPr="00D62B40" w:rsidRDefault="00766EB9" w:rsidP="00766EB9">
      <w:pPr>
        <w:pStyle w:val="Normal1"/>
        <w:spacing w:line="276" w:lineRule="auto"/>
        <w:rPr>
          <w:rFonts w:ascii="Arial" w:eastAsia="Arial" w:hAnsi="Arial" w:cs="Arial"/>
          <w:sz w:val="22"/>
          <w:szCs w:val="22"/>
          <w:u w:val="single"/>
        </w:rPr>
      </w:pPr>
      <w:r w:rsidRPr="00D62B40">
        <w:rPr>
          <w:rFonts w:ascii="Arial" w:eastAsia="Arial" w:hAnsi="Arial" w:cs="Arial"/>
          <w:sz w:val="22"/>
          <w:szCs w:val="22"/>
          <w:u w:val="single"/>
        </w:rPr>
        <w:t xml:space="preserve">Pre viac informácií prosím kontaktujte: </w:t>
      </w:r>
    </w:p>
    <w:p w14:paraId="279CE51C" w14:textId="77777777" w:rsidR="00766EB9" w:rsidRPr="00D62B40" w:rsidRDefault="00766EB9" w:rsidP="00766EB9">
      <w:pPr>
        <w:pStyle w:val="Normal1"/>
        <w:rPr>
          <w:rFonts w:ascii="Arial" w:eastAsia="Arial" w:hAnsi="Arial" w:cs="Arial"/>
          <w:b/>
          <w:sz w:val="22"/>
          <w:szCs w:val="22"/>
        </w:rPr>
      </w:pPr>
      <w:proofErr w:type="spellStart"/>
      <w:r w:rsidRPr="00D62B40">
        <w:rPr>
          <w:rFonts w:ascii="Arial" w:eastAsia="Arial" w:hAnsi="Arial" w:cs="Arial"/>
          <w:b/>
          <w:sz w:val="22"/>
          <w:szCs w:val="22"/>
        </w:rPr>
        <w:t>Crest</w:t>
      </w:r>
      <w:proofErr w:type="spellEnd"/>
      <w:r w:rsidRPr="00D62B40">
        <w:rPr>
          <w:rFonts w:ascii="Arial" w:eastAsia="Arial" w:hAnsi="Arial" w:cs="Arial"/>
          <w:b/>
          <w:sz w:val="22"/>
          <w:szCs w:val="22"/>
        </w:rPr>
        <w:t xml:space="preserve"> </w:t>
      </w:r>
      <w:proofErr w:type="spellStart"/>
      <w:r w:rsidRPr="00D62B40">
        <w:rPr>
          <w:rFonts w:ascii="Arial" w:eastAsia="Arial" w:hAnsi="Arial" w:cs="Arial"/>
          <w:b/>
          <w:sz w:val="22"/>
          <w:szCs w:val="22"/>
        </w:rPr>
        <w:t>Communications</w:t>
      </w:r>
      <w:proofErr w:type="spellEnd"/>
      <w:r w:rsidRPr="00D62B40">
        <w:rPr>
          <w:rFonts w:ascii="Arial" w:eastAsia="Arial" w:hAnsi="Arial" w:cs="Arial"/>
          <w:b/>
          <w:sz w:val="22"/>
          <w:szCs w:val="22"/>
        </w:rPr>
        <w:t xml:space="preserve"> a. s.</w:t>
      </w:r>
    </w:p>
    <w:p w14:paraId="279CE51D" w14:textId="77777777" w:rsidR="00766EB9" w:rsidRPr="00D62B40" w:rsidRDefault="00766EB9" w:rsidP="00766EB9">
      <w:pPr>
        <w:pStyle w:val="Normal1"/>
        <w:rPr>
          <w:rFonts w:ascii="Arial" w:eastAsia="Arial" w:hAnsi="Arial" w:cs="Arial"/>
          <w:sz w:val="22"/>
          <w:szCs w:val="22"/>
        </w:rPr>
      </w:pPr>
      <w:r w:rsidRPr="00D62B40">
        <w:rPr>
          <w:rFonts w:ascii="Arial" w:eastAsia="Arial" w:hAnsi="Arial" w:cs="Arial"/>
          <w:sz w:val="22"/>
          <w:szCs w:val="22"/>
        </w:rPr>
        <w:t xml:space="preserve">Anna </w:t>
      </w:r>
      <w:proofErr w:type="spellStart"/>
      <w:r w:rsidRPr="00D62B40">
        <w:rPr>
          <w:rFonts w:ascii="Arial" w:eastAsia="Arial" w:hAnsi="Arial" w:cs="Arial"/>
          <w:sz w:val="22"/>
          <w:szCs w:val="22"/>
        </w:rPr>
        <w:t>Palfiová</w:t>
      </w:r>
      <w:proofErr w:type="spellEnd"/>
    </w:p>
    <w:p w14:paraId="279CE51E" w14:textId="77777777" w:rsidR="00766EB9" w:rsidRPr="00D62B40" w:rsidRDefault="00766EB9" w:rsidP="00766EB9">
      <w:pPr>
        <w:pStyle w:val="Normal1"/>
        <w:rPr>
          <w:rFonts w:ascii="Arial" w:eastAsia="Arial" w:hAnsi="Arial" w:cs="Arial"/>
          <w:sz w:val="22"/>
          <w:szCs w:val="22"/>
        </w:rPr>
      </w:pPr>
      <w:r w:rsidRPr="00D62B40">
        <w:rPr>
          <w:rFonts w:ascii="Arial" w:eastAsia="Arial" w:hAnsi="Arial" w:cs="Arial"/>
          <w:sz w:val="22"/>
          <w:szCs w:val="22"/>
        </w:rPr>
        <w:t xml:space="preserve">PR manager </w:t>
      </w:r>
    </w:p>
    <w:p w14:paraId="279CE51F" w14:textId="77777777" w:rsidR="00766EB9" w:rsidRPr="00D62B40" w:rsidRDefault="00766EB9" w:rsidP="00766EB9">
      <w:pPr>
        <w:pStyle w:val="Normal1"/>
        <w:rPr>
          <w:rFonts w:ascii="Arial" w:eastAsia="Arial" w:hAnsi="Arial" w:cs="Arial"/>
          <w:b/>
          <w:sz w:val="22"/>
          <w:szCs w:val="22"/>
        </w:rPr>
      </w:pPr>
      <w:r w:rsidRPr="00D62B40">
        <w:rPr>
          <w:rFonts w:ascii="Arial" w:eastAsia="Arial" w:hAnsi="Arial" w:cs="Arial"/>
          <w:sz w:val="22"/>
          <w:szCs w:val="22"/>
        </w:rPr>
        <w:t>Tel.: +421 903 664 575</w:t>
      </w:r>
    </w:p>
    <w:p w14:paraId="279CE520" w14:textId="77777777" w:rsidR="00766EB9" w:rsidRPr="00D62B40" w:rsidRDefault="00766EB9" w:rsidP="00766EB9">
      <w:pPr>
        <w:pStyle w:val="Normal1"/>
        <w:rPr>
          <w:rFonts w:ascii="Arial" w:eastAsia="Arial" w:hAnsi="Arial" w:cs="Arial"/>
          <w:sz w:val="22"/>
          <w:szCs w:val="22"/>
        </w:rPr>
      </w:pPr>
      <w:r w:rsidRPr="00D62B40">
        <w:rPr>
          <w:rFonts w:ascii="Arial" w:eastAsia="Arial" w:hAnsi="Arial" w:cs="Arial"/>
          <w:sz w:val="22"/>
          <w:szCs w:val="22"/>
        </w:rPr>
        <w:t xml:space="preserve">E-mail: </w:t>
      </w:r>
      <w:hyperlink r:id="rId8">
        <w:r w:rsidRPr="00D62B40">
          <w:rPr>
            <w:rFonts w:ascii="Arial" w:eastAsia="Arial" w:hAnsi="Arial" w:cs="Arial"/>
            <w:color w:val="0000FF"/>
            <w:sz w:val="22"/>
            <w:szCs w:val="22"/>
            <w:u w:val="single"/>
          </w:rPr>
          <w:t xml:space="preserve">anka.palfiova@gmail.com </w:t>
        </w:r>
      </w:hyperlink>
    </w:p>
    <w:p w14:paraId="279CE521" w14:textId="77777777" w:rsidR="00766EB9" w:rsidRPr="00D62B40" w:rsidRDefault="00766EB9" w:rsidP="00766EB9">
      <w:pPr>
        <w:pStyle w:val="Normal1"/>
        <w:rPr>
          <w:rFonts w:ascii="Arial" w:eastAsia="Arial" w:hAnsi="Arial" w:cs="Arial"/>
          <w:color w:val="0000FF"/>
          <w:sz w:val="22"/>
          <w:szCs w:val="22"/>
          <w:u w:val="single"/>
        </w:rPr>
      </w:pPr>
    </w:p>
    <w:p w14:paraId="279CE522" w14:textId="77777777" w:rsidR="00766EB9" w:rsidRPr="00D62B40" w:rsidRDefault="00766EB9" w:rsidP="00766EB9">
      <w:pPr>
        <w:pStyle w:val="Normal1"/>
        <w:rPr>
          <w:rFonts w:ascii="Arial" w:eastAsia="Arial" w:hAnsi="Arial" w:cs="Arial"/>
          <w:b/>
          <w:sz w:val="22"/>
          <w:szCs w:val="22"/>
        </w:rPr>
      </w:pPr>
      <w:r w:rsidRPr="00D62B40">
        <w:rPr>
          <w:rFonts w:ascii="Arial" w:eastAsia="Arial" w:hAnsi="Arial" w:cs="Arial"/>
          <w:b/>
          <w:sz w:val="22"/>
          <w:szCs w:val="22"/>
        </w:rPr>
        <w:t xml:space="preserve">DACHSER Slovakia </w:t>
      </w:r>
      <w:proofErr w:type="spellStart"/>
      <w:r w:rsidRPr="00D62B40">
        <w:rPr>
          <w:rFonts w:ascii="Arial" w:eastAsia="Arial" w:hAnsi="Arial" w:cs="Arial"/>
          <w:b/>
          <w:sz w:val="22"/>
          <w:szCs w:val="22"/>
        </w:rPr>
        <w:t>a.s</w:t>
      </w:r>
      <w:proofErr w:type="spellEnd"/>
      <w:r w:rsidRPr="00D62B40">
        <w:rPr>
          <w:rFonts w:ascii="Arial" w:eastAsia="Arial" w:hAnsi="Arial" w:cs="Arial"/>
          <w:sz w:val="22"/>
          <w:szCs w:val="22"/>
        </w:rPr>
        <w:t>.</w:t>
      </w:r>
    </w:p>
    <w:p w14:paraId="279CE523" w14:textId="77777777" w:rsidR="00766EB9" w:rsidRPr="00D62B40" w:rsidRDefault="00766EB9" w:rsidP="00766EB9">
      <w:pPr>
        <w:pStyle w:val="Normal1"/>
        <w:rPr>
          <w:rFonts w:ascii="Arial" w:eastAsia="Arial" w:hAnsi="Arial" w:cs="Arial"/>
          <w:sz w:val="22"/>
          <w:szCs w:val="22"/>
        </w:rPr>
      </w:pPr>
      <w:r w:rsidRPr="00D62B40">
        <w:rPr>
          <w:rFonts w:ascii="Arial" w:eastAsia="Arial" w:hAnsi="Arial" w:cs="Arial"/>
          <w:sz w:val="22"/>
          <w:szCs w:val="22"/>
        </w:rPr>
        <w:t xml:space="preserve">Martin </w:t>
      </w:r>
      <w:proofErr w:type="spellStart"/>
      <w:r w:rsidRPr="00D62B40">
        <w:rPr>
          <w:rFonts w:ascii="Arial" w:eastAsia="Arial" w:hAnsi="Arial" w:cs="Arial"/>
          <w:sz w:val="22"/>
          <w:szCs w:val="22"/>
        </w:rPr>
        <w:t>Štiglinc</w:t>
      </w:r>
      <w:proofErr w:type="spellEnd"/>
    </w:p>
    <w:p w14:paraId="279CE524" w14:textId="77777777" w:rsidR="00766EB9" w:rsidRPr="00D62B40" w:rsidRDefault="00766EB9" w:rsidP="00766EB9">
      <w:pPr>
        <w:pStyle w:val="Normal1"/>
        <w:rPr>
          <w:rFonts w:ascii="Arial" w:eastAsia="Arial" w:hAnsi="Arial" w:cs="Arial"/>
          <w:sz w:val="22"/>
          <w:szCs w:val="22"/>
        </w:rPr>
      </w:pPr>
      <w:proofErr w:type="spellStart"/>
      <w:r w:rsidRPr="00D62B40">
        <w:rPr>
          <w:rFonts w:ascii="Arial" w:eastAsia="Arial" w:hAnsi="Arial" w:cs="Arial"/>
          <w:sz w:val="22"/>
          <w:szCs w:val="22"/>
        </w:rPr>
        <w:t>Sales</w:t>
      </w:r>
      <w:proofErr w:type="spellEnd"/>
      <w:r w:rsidRPr="00D62B40">
        <w:rPr>
          <w:rFonts w:ascii="Arial" w:eastAsia="Arial" w:hAnsi="Arial" w:cs="Arial"/>
          <w:sz w:val="22"/>
          <w:szCs w:val="22"/>
        </w:rPr>
        <w:t xml:space="preserve"> Manager </w:t>
      </w:r>
      <w:proofErr w:type="spellStart"/>
      <w:r w:rsidRPr="00D62B40">
        <w:rPr>
          <w:rFonts w:ascii="Arial" w:eastAsia="Arial" w:hAnsi="Arial" w:cs="Arial"/>
          <w:sz w:val="22"/>
          <w:szCs w:val="22"/>
        </w:rPr>
        <w:t>European</w:t>
      </w:r>
      <w:proofErr w:type="spellEnd"/>
      <w:r w:rsidRPr="00D62B40">
        <w:rPr>
          <w:rFonts w:ascii="Arial" w:eastAsia="Arial" w:hAnsi="Arial" w:cs="Arial"/>
          <w:sz w:val="22"/>
          <w:szCs w:val="22"/>
        </w:rPr>
        <w:t xml:space="preserve"> </w:t>
      </w:r>
      <w:proofErr w:type="spellStart"/>
      <w:r w:rsidRPr="00D62B40">
        <w:rPr>
          <w:rFonts w:ascii="Arial" w:eastAsia="Arial" w:hAnsi="Arial" w:cs="Arial"/>
          <w:sz w:val="22"/>
          <w:szCs w:val="22"/>
        </w:rPr>
        <w:t>Logistics</w:t>
      </w:r>
      <w:proofErr w:type="spellEnd"/>
    </w:p>
    <w:p w14:paraId="279CE525" w14:textId="77777777" w:rsidR="00766EB9" w:rsidRPr="00D62B40" w:rsidRDefault="00766EB9" w:rsidP="00766EB9">
      <w:pPr>
        <w:pStyle w:val="Normal1"/>
        <w:rPr>
          <w:rFonts w:ascii="Arial" w:eastAsia="Arial" w:hAnsi="Arial" w:cs="Arial"/>
          <w:sz w:val="22"/>
          <w:szCs w:val="22"/>
        </w:rPr>
      </w:pPr>
      <w:r w:rsidRPr="00D62B40">
        <w:rPr>
          <w:rFonts w:ascii="Arial" w:eastAsia="Arial" w:hAnsi="Arial" w:cs="Arial"/>
          <w:sz w:val="22"/>
          <w:szCs w:val="22"/>
        </w:rPr>
        <w:t>Tel.: +421 2 6929 6180</w:t>
      </w:r>
    </w:p>
    <w:p w14:paraId="279CE526" w14:textId="77777777" w:rsidR="00766EB9" w:rsidRPr="00D62B40" w:rsidRDefault="00766EB9" w:rsidP="00766EB9">
      <w:pPr>
        <w:pStyle w:val="Normal1"/>
        <w:rPr>
          <w:rFonts w:ascii="Arial" w:eastAsia="Arial" w:hAnsi="Arial" w:cs="Arial"/>
          <w:sz w:val="22"/>
          <w:szCs w:val="22"/>
        </w:rPr>
      </w:pPr>
      <w:r w:rsidRPr="00D62B40">
        <w:rPr>
          <w:rFonts w:ascii="Arial" w:eastAsia="Arial" w:hAnsi="Arial" w:cs="Arial"/>
          <w:sz w:val="22"/>
          <w:szCs w:val="22"/>
        </w:rPr>
        <w:t>Fax: +421 2 6929 6197</w:t>
      </w:r>
    </w:p>
    <w:p w14:paraId="279CE527" w14:textId="77777777" w:rsidR="00766EB9" w:rsidRPr="00D62B40" w:rsidRDefault="00766EB9" w:rsidP="00766EB9">
      <w:pPr>
        <w:pStyle w:val="Normal1"/>
        <w:rPr>
          <w:rFonts w:ascii="Arial" w:eastAsia="Arial" w:hAnsi="Arial" w:cs="Arial"/>
          <w:color w:val="0000FF"/>
          <w:sz w:val="22"/>
          <w:szCs w:val="22"/>
          <w:u w:val="single"/>
        </w:rPr>
      </w:pPr>
      <w:r w:rsidRPr="00D62B40">
        <w:rPr>
          <w:rFonts w:ascii="Arial" w:eastAsia="Arial" w:hAnsi="Arial" w:cs="Arial"/>
          <w:sz w:val="22"/>
          <w:szCs w:val="22"/>
        </w:rPr>
        <w:t xml:space="preserve">E-mail: </w:t>
      </w:r>
      <w:hyperlink r:id="rId9">
        <w:r w:rsidRPr="00D62B40">
          <w:rPr>
            <w:rFonts w:ascii="Arial" w:eastAsia="Arial" w:hAnsi="Arial" w:cs="Arial"/>
            <w:sz w:val="22"/>
            <w:szCs w:val="22"/>
            <w:u w:val="single"/>
          </w:rPr>
          <w:t>martin.stiglinc@dachser.com</w:t>
        </w:r>
      </w:hyperlink>
    </w:p>
    <w:p w14:paraId="279CE528" w14:textId="77777777" w:rsidR="00766EB9" w:rsidRPr="00D62B40" w:rsidRDefault="00766EB9" w:rsidP="00766EB9">
      <w:pPr>
        <w:pStyle w:val="Normal1"/>
      </w:pPr>
      <w:r w:rsidRPr="00D62B40">
        <w:rPr>
          <w:rFonts w:ascii="Arial" w:eastAsia="Arial" w:hAnsi="Arial" w:cs="Arial"/>
          <w:color w:val="0000FF"/>
          <w:sz w:val="22"/>
          <w:szCs w:val="22"/>
          <w:u w:val="single"/>
        </w:rPr>
        <w:t>www.dachser.sk</w:t>
      </w:r>
    </w:p>
    <w:p w14:paraId="279CE52A" w14:textId="77777777" w:rsidR="008F78BC" w:rsidRPr="00D62B40" w:rsidRDefault="00FA1FFD">
      <w:pPr>
        <w:rPr>
          <w:lang w:val="sk-SK"/>
        </w:rPr>
      </w:pPr>
    </w:p>
    <w:sectPr w:rsidR="008F78BC" w:rsidRPr="00D62B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002F4D"/>
    <w:rsid w:val="001135E6"/>
    <w:rsid w:val="00402647"/>
    <w:rsid w:val="00451836"/>
    <w:rsid w:val="006B7F63"/>
    <w:rsid w:val="00766EB9"/>
    <w:rsid w:val="00774335"/>
    <w:rsid w:val="007F4CE5"/>
    <w:rsid w:val="00934827"/>
    <w:rsid w:val="00984BF6"/>
    <w:rsid w:val="00985340"/>
    <w:rsid w:val="00AD43C7"/>
    <w:rsid w:val="00B25395"/>
    <w:rsid w:val="00BE35A1"/>
    <w:rsid w:val="00C948E6"/>
    <w:rsid w:val="00D62B40"/>
    <w:rsid w:val="00EE575F"/>
    <w:rsid w:val="00FA0E63"/>
    <w:rsid w:val="00FA1F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E4FB"/>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84B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semiHidden/>
    <w:unhideWhenUsed/>
    <w:qFormat/>
    <w:rsid w:val="009853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984BF6"/>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98534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22163">
      <w:bodyDiv w:val="1"/>
      <w:marLeft w:val="0"/>
      <w:marRight w:val="0"/>
      <w:marTop w:val="0"/>
      <w:marBottom w:val="0"/>
      <w:divBdr>
        <w:top w:val="none" w:sz="0" w:space="0" w:color="auto"/>
        <w:left w:val="none" w:sz="0" w:space="0" w:color="auto"/>
        <w:bottom w:val="none" w:sz="0" w:space="0" w:color="auto"/>
        <w:right w:val="none" w:sz="0" w:space="0" w:color="auto"/>
      </w:divBdr>
    </w:div>
    <w:div w:id="403142287">
      <w:bodyDiv w:val="1"/>
      <w:marLeft w:val="0"/>
      <w:marRight w:val="0"/>
      <w:marTop w:val="0"/>
      <w:marBottom w:val="0"/>
      <w:divBdr>
        <w:top w:val="none" w:sz="0" w:space="0" w:color="auto"/>
        <w:left w:val="none" w:sz="0" w:space="0" w:color="auto"/>
        <w:bottom w:val="none" w:sz="0" w:space="0" w:color="auto"/>
        <w:right w:val="none" w:sz="0" w:space="0" w:color="auto"/>
      </w:divBdr>
      <w:divsChild>
        <w:div w:id="781723260">
          <w:marLeft w:val="0"/>
          <w:marRight w:val="0"/>
          <w:marTop w:val="0"/>
          <w:marBottom w:val="0"/>
          <w:divBdr>
            <w:top w:val="none" w:sz="0" w:space="0" w:color="auto"/>
            <w:left w:val="none" w:sz="0" w:space="0" w:color="auto"/>
            <w:bottom w:val="none" w:sz="0" w:space="0" w:color="auto"/>
            <w:right w:val="none" w:sz="0" w:space="0" w:color="auto"/>
          </w:divBdr>
          <w:divsChild>
            <w:div w:id="1901597512">
              <w:marLeft w:val="0"/>
              <w:marRight w:val="0"/>
              <w:marTop w:val="0"/>
              <w:marBottom w:val="0"/>
              <w:divBdr>
                <w:top w:val="none" w:sz="0" w:space="0" w:color="auto"/>
                <w:left w:val="none" w:sz="0" w:space="0" w:color="auto"/>
                <w:bottom w:val="none" w:sz="0" w:space="0" w:color="auto"/>
                <w:right w:val="none" w:sz="0" w:space="0" w:color="auto"/>
              </w:divBdr>
            </w:div>
          </w:divsChild>
        </w:div>
        <w:div w:id="1859469173">
          <w:marLeft w:val="0"/>
          <w:marRight w:val="0"/>
          <w:marTop w:val="0"/>
          <w:marBottom w:val="0"/>
          <w:divBdr>
            <w:top w:val="none" w:sz="0" w:space="0" w:color="auto"/>
            <w:left w:val="none" w:sz="0" w:space="0" w:color="auto"/>
            <w:bottom w:val="none" w:sz="0" w:space="0" w:color="auto"/>
            <w:right w:val="none" w:sz="0" w:space="0" w:color="auto"/>
          </w:divBdr>
          <w:divsChild>
            <w:div w:id="19506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83072">
      <w:bodyDiv w:val="1"/>
      <w:marLeft w:val="0"/>
      <w:marRight w:val="0"/>
      <w:marTop w:val="0"/>
      <w:marBottom w:val="0"/>
      <w:divBdr>
        <w:top w:val="none" w:sz="0" w:space="0" w:color="auto"/>
        <w:left w:val="none" w:sz="0" w:space="0" w:color="auto"/>
        <w:bottom w:val="none" w:sz="0" w:space="0" w:color="auto"/>
        <w:right w:val="none" w:sz="0" w:space="0" w:color="auto"/>
      </w:divBdr>
      <w:divsChild>
        <w:div w:id="513030164">
          <w:marLeft w:val="0"/>
          <w:marRight w:val="0"/>
          <w:marTop w:val="0"/>
          <w:marBottom w:val="0"/>
          <w:divBdr>
            <w:top w:val="none" w:sz="0" w:space="0" w:color="auto"/>
            <w:left w:val="none" w:sz="0" w:space="0" w:color="auto"/>
            <w:bottom w:val="none" w:sz="0" w:space="0" w:color="auto"/>
            <w:right w:val="none" w:sz="0" w:space="0" w:color="auto"/>
          </w:divBdr>
          <w:divsChild>
            <w:div w:id="61611104">
              <w:marLeft w:val="0"/>
              <w:marRight w:val="0"/>
              <w:marTop w:val="0"/>
              <w:marBottom w:val="0"/>
              <w:divBdr>
                <w:top w:val="none" w:sz="0" w:space="0" w:color="auto"/>
                <w:left w:val="none" w:sz="0" w:space="0" w:color="auto"/>
                <w:bottom w:val="none" w:sz="0" w:space="0" w:color="auto"/>
                <w:right w:val="none" w:sz="0" w:space="0" w:color="auto"/>
              </w:divBdr>
            </w:div>
          </w:divsChild>
        </w:div>
        <w:div w:id="618798953">
          <w:marLeft w:val="0"/>
          <w:marRight w:val="0"/>
          <w:marTop w:val="0"/>
          <w:marBottom w:val="0"/>
          <w:divBdr>
            <w:top w:val="none" w:sz="0" w:space="0" w:color="auto"/>
            <w:left w:val="none" w:sz="0" w:space="0" w:color="auto"/>
            <w:bottom w:val="none" w:sz="0" w:space="0" w:color="auto"/>
            <w:right w:val="none" w:sz="0" w:space="0" w:color="auto"/>
          </w:divBdr>
          <w:divsChild>
            <w:div w:id="1572036742">
              <w:marLeft w:val="0"/>
              <w:marRight w:val="0"/>
              <w:marTop w:val="0"/>
              <w:marBottom w:val="0"/>
              <w:divBdr>
                <w:top w:val="none" w:sz="0" w:space="0" w:color="auto"/>
                <w:left w:val="none" w:sz="0" w:space="0" w:color="auto"/>
                <w:bottom w:val="none" w:sz="0" w:space="0" w:color="auto"/>
                <w:right w:val="none" w:sz="0" w:space="0" w:color="auto"/>
              </w:divBdr>
            </w:div>
          </w:divsChild>
        </w:div>
        <w:div w:id="219558360">
          <w:marLeft w:val="0"/>
          <w:marRight w:val="0"/>
          <w:marTop w:val="0"/>
          <w:marBottom w:val="0"/>
          <w:divBdr>
            <w:top w:val="none" w:sz="0" w:space="0" w:color="auto"/>
            <w:left w:val="none" w:sz="0" w:space="0" w:color="auto"/>
            <w:bottom w:val="none" w:sz="0" w:space="0" w:color="auto"/>
            <w:right w:val="none" w:sz="0" w:space="0" w:color="auto"/>
          </w:divBdr>
          <w:divsChild>
            <w:div w:id="2121492227">
              <w:marLeft w:val="0"/>
              <w:marRight w:val="0"/>
              <w:marTop w:val="0"/>
              <w:marBottom w:val="0"/>
              <w:divBdr>
                <w:top w:val="none" w:sz="0" w:space="0" w:color="auto"/>
                <w:left w:val="none" w:sz="0" w:space="0" w:color="auto"/>
                <w:bottom w:val="none" w:sz="0" w:space="0" w:color="auto"/>
                <w:right w:val="none" w:sz="0" w:space="0" w:color="auto"/>
              </w:divBdr>
            </w:div>
          </w:divsChild>
        </w:div>
        <w:div w:id="553855954">
          <w:marLeft w:val="0"/>
          <w:marRight w:val="0"/>
          <w:marTop w:val="0"/>
          <w:marBottom w:val="0"/>
          <w:divBdr>
            <w:top w:val="none" w:sz="0" w:space="0" w:color="auto"/>
            <w:left w:val="none" w:sz="0" w:space="0" w:color="auto"/>
            <w:bottom w:val="none" w:sz="0" w:space="0" w:color="auto"/>
            <w:right w:val="none" w:sz="0" w:space="0" w:color="auto"/>
          </w:divBdr>
          <w:divsChild>
            <w:div w:id="1105808460">
              <w:marLeft w:val="0"/>
              <w:marRight w:val="0"/>
              <w:marTop w:val="0"/>
              <w:marBottom w:val="0"/>
              <w:divBdr>
                <w:top w:val="none" w:sz="0" w:space="0" w:color="auto"/>
                <w:left w:val="none" w:sz="0" w:space="0" w:color="auto"/>
                <w:bottom w:val="none" w:sz="0" w:space="0" w:color="auto"/>
                <w:right w:val="none" w:sz="0" w:space="0" w:color="auto"/>
              </w:divBdr>
            </w:div>
          </w:divsChild>
        </w:div>
        <w:div w:id="2004120831">
          <w:marLeft w:val="0"/>
          <w:marRight w:val="0"/>
          <w:marTop w:val="0"/>
          <w:marBottom w:val="0"/>
          <w:divBdr>
            <w:top w:val="none" w:sz="0" w:space="0" w:color="auto"/>
            <w:left w:val="none" w:sz="0" w:space="0" w:color="auto"/>
            <w:bottom w:val="none" w:sz="0" w:space="0" w:color="auto"/>
            <w:right w:val="none" w:sz="0" w:space="0" w:color="auto"/>
          </w:divBdr>
          <w:divsChild>
            <w:div w:id="956640522">
              <w:marLeft w:val="0"/>
              <w:marRight w:val="0"/>
              <w:marTop w:val="0"/>
              <w:marBottom w:val="0"/>
              <w:divBdr>
                <w:top w:val="none" w:sz="0" w:space="0" w:color="auto"/>
                <w:left w:val="none" w:sz="0" w:space="0" w:color="auto"/>
                <w:bottom w:val="none" w:sz="0" w:space="0" w:color="auto"/>
                <w:right w:val="none" w:sz="0" w:space="0" w:color="auto"/>
              </w:divBdr>
            </w:div>
          </w:divsChild>
        </w:div>
        <w:div w:id="1253969288">
          <w:marLeft w:val="0"/>
          <w:marRight w:val="0"/>
          <w:marTop w:val="0"/>
          <w:marBottom w:val="0"/>
          <w:divBdr>
            <w:top w:val="none" w:sz="0" w:space="0" w:color="auto"/>
            <w:left w:val="none" w:sz="0" w:space="0" w:color="auto"/>
            <w:bottom w:val="none" w:sz="0" w:space="0" w:color="auto"/>
            <w:right w:val="none" w:sz="0" w:space="0" w:color="auto"/>
          </w:divBdr>
          <w:divsChild>
            <w:div w:id="14700196">
              <w:marLeft w:val="0"/>
              <w:marRight w:val="0"/>
              <w:marTop w:val="0"/>
              <w:marBottom w:val="0"/>
              <w:divBdr>
                <w:top w:val="none" w:sz="0" w:space="0" w:color="auto"/>
                <w:left w:val="none" w:sz="0" w:space="0" w:color="auto"/>
                <w:bottom w:val="none" w:sz="0" w:space="0" w:color="auto"/>
                <w:right w:val="none" w:sz="0" w:space="0" w:color="auto"/>
              </w:divBdr>
            </w:div>
            <w:div w:id="2856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8317">
      <w:bodyDiv w:val="1"/>
      <w:marLeft w:val="0"/>
      <w:marRight w:val="0"/>
      <w:marTop w:val="0"/>
      <w:marBottom w:val="0"/>
      <w:divBdr>
        <w:top w:val="none" w:sz="0" w:space="0" w:color="auto"/>
        <w:left w:val="none" w:sz="0" w:space="0" w:color="auto"/>
        <w:bottom w:val="none" w:sz="0" w:space="0" w:color="auto"/>
        <w:right w:val="none" w:sz="0" w:space="0" w:color="auto"/>
      </w:divBdr>
    </w:div>
    <w:div w:id="1396856963">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 w:id="1962835092">
      <w:bodyDiv w:val="1"/>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421027164">
              <w:marLeft w:val="0"/>
              <w:marRight w:val="0"/>
              <w:marTop w:val="0"/>
              <w:marBottom w:val="0"/>
              <w:divBdr>
                <w:top w:val="none" w:sz="0" w:space="0" w:color="auto"/>
                <w:left w:val="none" w:sz="0" w:space="0" w:color="auto"/>
                <w:bottom w:val="none" w:sz="0" w:space="0" w:color="auto"/>
                <w:right w:val="none" w:sz="0" w:space="0" w:color="auto"/>
              </w:divBdr>
            </w:div>
          </w:divsChild>
        </w:div>
        <w:div w:id="1203323843">
          <w:marLeft w:val="0"/>
          <w:marRight w:val="0"/>
          <w:marTop w:val="0"/>
          <w:marBottom w:val="0"/>
          <w:divBdr>
            <w:top w:val="none" w:sz="0" w:space="0" w:color="auto"/>
            <w:left w:val="none" w:sz="0" w:space="0" w:color="auto"/>
            <w:bottom w:val="none" w:sz="0" w:space="0" w:color="auto"/>
            <w:right w:val="none" w:sz="0" w:space="0" w:color="auto"/>
          </w:divBdr>
          <w:divsChild>
            <w:div w:id="348337014">
              <w:marLeft w:val="0"/>
              <w:marRight w:val="0"/>
              <w:marTop w:val="0"/>
              <w:marBottom w:val="0"/>
              <w:divBdr>
                <w:top w:val="none" w:sz="0" w:space="0" w:color="auto"/>
                <w:left w:val="none" w:sz="0" w:space="0" w:color="auto"/>
                <w:bottom w:val="none" w:sz="0" w:space="0" w:color="auto"/>
                <w:right w:val="none" w:sz="0" w:space="0" w:color="auto"/>
              </w:divBdr>
            </w:div>
          </w:divsChild>
        </w:div>
        <w:div w:id="1759981792">
          <w:marLeft w:val="0"/>
          <w:marRight w:val="0"/>
          <w:marTop w:val="0"/>
          <w:marBottom w:val="0"/>
          <w:divBdr>
            <w:top w:val="none" w:sz="0" w:space="0" w:color="auto"/>
            <w:left w:val="none" w:sz="0" w:space="0" w:color="auto"/>
            <w:bottom w:val="none" w:sz="0" w:space="0" w:color="auto"/>
            <w:right w:val="none" w:sz="0" w:space="0" w:color="auto"/>
          </w:divBdr>
          <w:divsChild>
            <w:div w:id="454758060">
              <w:marLeft w:val="0"/>
              <w:marRight w:val="0"/>
              <w:marTop w:val="0"/>
              <w:marBottom w:val="0"/>
              <w:divBdr>
                <w:top w:val="none" w:sz="0" w:space="0" w:color="auto"/>
                <w:left w:val="none" w:sz="0" w:space="0" w:color="auto"/>
                <w:bottom w:val="none" w:sz="0" w:space="0" w:color="auto"/>
                <w:right w:val="none" w:sz="0" w:space="0" w:color="auto"/>
              </w:divBdr>
            </w:div>
          </w:divsChild>
        </w:div>
        <w:div w:id="277488524">
          <w:marLeft w:val="0"/>
          <w:marRight w:val="0"/>
          <w:marTop w:val="0"/>
          <w:marBottom w:val="0"/>
          <w:divBdr>
            <w:top w:val="none" w:sz="0" w:space="0" w:color="auto"/>
            <w:left w:val="none" w:sz="0" w:space="0" w:color="auto"/>
            <w:bottom w:val="none" w:sz="0" w:space="0" w:color="auto"/>
            <w:right w:val="none" w:sz="0" w:space="0" w:color="auto"/>
          </w:divBdr>
          <w:divsChild>
            <w:div w:id="580454444">
              <w:marLeft w:val="0"/>
              <w:marRight w:val="0"/>
              <w:marTop w:val="0"/>
              <w:marBottom w:val="0"/>
              <w:divBdr>
                <w:top w:val="none" w:sz="0" w:space="0" w:color="auto"/>
                <w:left w:val="none" w:sz="0" w:space="0" w:color="auto"/>
                <w:bottom w:val="none" w:sz="0" w:space="0" w:color="auto"/>
                <w:right w:val="none" w:sz="0" w:space="0" w:color="auto"/>
              </w:divBdr>
            </w:div>
          </w:divsChild>
        </w:div>
        <w:div w:id="1943873969">
          <w:marLeft w:val="0"/>
          <w:marRight w:val="0"/>
          <w:marTop w:val="0"/>
          <w:marBottom w:val="0"/>
          <w:divBdr>
            <w:top w:val="none" w:sz="0" w:space="0" w:color="auto"/>
            <w:left w:val="none" w:sz="0" w:space="0" w:color="auto"/>
            <w:bottom w:val="none" w:sz="0" w:space="0" w:color="auto"/>
            <w:right w:val="none" w:sz="0" w:space="0" w:color="auto"/>
          </w:divBdr>
          <w:divsChild>
            <w:div w:id="982081519">
              <w:marLeft w:val="0"/>
              <w:marRight w:val="0"/>
              <w:marTop w:val="0"/>
              <w:marBottom w:val="0"/>
              <w:divBdr>
                <w:top w:val="none" w:sz="0" w:space="0" w:color="auto"/>
                <w:left w:val="none" w:sz="0" w:space="0" w:color="auto"/>
                <w:bottom w:val="none" w:sz="0" w:space="0" w:color="auto"/>
                <w:right w:val="none" w:sz="0" w:space="0" w:color="auto"/>
              </w:divBdr>
            </w:div>
          </w:divsChild>
        </w:div>
        <w:div w:id="2090417096">
          <w:marLeft w:val="0"/>
          <w:marRight w:val="0"/>
          <w:marTop w:val="0"/>
          <w:marBottom w:val="0"/>
          <w:divBdr>
            <w:top w:val="none" w:sz="0" w:space="0" w:color="auto"/>
            <w:left w:val="none" w:sz="0" w:space="0" w:color="auto"/>
            <w:bottom w:val="none" w:sz="0" w:space="0" w:color="auto"/>
            <w:right w:val="none" w:sz="0" w:space="0" w:color="auto"/>
          </w:divBdr>
          <w:divsChild>
            <w:div w:id="2113234518">
              <w:marLeft w:val="0"/>
              <w:marRight w:val="0"/>
              <w:marTop w:val="0"/>
              <w:marBottom w:val="0"/>
              <w:divBdr>
                <w:top w:val="none" w:sz="0" w:space="0" w:color="auto"/>
                <w:left w:val="none" w:sz="0" w:space="0" w:color="auto"/>
                <w:bottom w:val="none" w:sz="0" w:space="0" w:color="auto"/>
                <w:right w:val="none" w:sz="0" w:space="0" w:color="auto"/>
              </w:divBdr>
            </w:div>
            <w:div w:id="5791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4265">
      <w:bodyDiv w:val="1"/>
      <w:marLeft w:val="0"/>
      <w:marRight w:val="0"/>
      <w:marTop w:val="0"/>
      <w:marBottom w:val="0"/>
      <w:divBdr>
        <w:top w:val="none" w:sz="0" w:space="0" w:color="auto"/>
        <w:left w:val="none" w:sz="0" w:space="0" w:color="auto"/>
        <w:bottom w:val="none" w:sz="0" w:space="0" w:color="auto"/>
        <w:right w:val="none" w:sz="0" w:space="0" w:color="auto"/>
      </w:divBdr>
      <w:divsChild>
        <w:div w:id="2010793193">
          <w:marLeft w:val="0"/>
          <w:marRight w:val="0"/>
          <w:marTop w:val="0"/>
          <w:marBottom w:val="0"/>
          <w:divBdr>
            <w:top w:val="none" w:sz="0" w:space="0" w:color="auto"/>
            <w:left w:val="none" w:sz="0" w:space="0" w:color="auto"/>
            <w:bottom w:val="none" w:sz="0" w:space="0" w:color="auto"/>
            <w:right w:val="none" w:sz="0" w:space="0" w:color="auto"/>
          </w:divBdr>
          <w:divsChild>
            <w:div w:id="2049917256">
              <w:marLeft w:val="0"/>
              <w:marRight w:val="0"/>
              <w:marTop w:val="0"/>
              <w:marBottom w:val="0"/>
              <w:divBdr>
                <w:top w:val="none" w:sz="0" w:space="0" w:color="auto"/>
                <w:left w:val="none" w:sz="0" w:space="0" w:color="auto"/>
                <w:bottom w:val="none" w:sz="0" w:space="0" w:color="auto"/>
                <w:right w:val="none" w:sz="0" w:space="0" w:color="auto"/>
              </w:divBdr>
            </w:div>
          </w:divsChild>
        </w:div>
        <w:div w:id="24137483">
          <w:marLeft w:val="0"/>
          <w:marRight w:val="0"/>
          <w:marTop w:val="0"/>
          <w:marBottom w:val="0"/>
          <w:divBdr>
            <w:top w:val="none" w:sz="0" w:space="0" w:color="auto"/>
            <w:left w:val="none" w:sz="0" w:space="0" w:color="auto"/>
            <w:bottom w:val="none" w:sz="0" w:space="0" w:color="auto"/>
            <w:right w:val="none" w:sz="0" w:space="0" w:color="auto"/>
          </w:divBdr>
          <w:divsChild>
            <w:div w:id="10851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palfiova@gmail.com%20" TargetMode="External"/><Relationship Id="rId3" Type="http://schemas.openxmlformats.org/officeDocument/2006/relationships/webSettings" Target="webSettings.xml"/><Relationship Id="rId7" Type="http://schemas.openxmlformats.org/officeDocument/2006/relationships/hyperlink" Target="http://www.dachser.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martin.stiglinc@dachser.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1193</Words>
  <Characters>7039</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Nikola Spurná</cp:lastModifiedBy>
  <cp:revision>17</cp:revision>
  <dcterms:created xsi:type="dcterms:W3CDTF">2019-05-15T07:44:00Z</dcterms:created>
  <dcterms:modified xsi:type="dcterms:W3CDTF">2021-09-01T07:26:00Z</dcterms:modified>
</cp:coreProperties>
</file>